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87B89" w14:textId="1AB27F1A" w:rsidR="00B72423" w:rsidRPr="00D26CA6" w:rsidRDefault="00D26CA6" w:rsidP="00D26CA6">
      <w:pPr>
        <w:shd w:val="clear" w:color="auto" w:fill="FFFFFF"/>
        <w:spacing w:line="276" w:lineRule="auto"/>
        <w:jc w:val="right"/>
        <w:rPr>
          <w:rFonts w:ascii="Arial" w:eastAsia="Times New Roman" w:hAnsi="Arial" w:cs="Arial"/>
          <w:b/>
          <w:color w:val="222222"/>
        </w:rPr>
      </w:pPr>
      <w:r w:rsidRPr="00D26CA6">
        <w:rPr>
          <w:rFonts w:ascii="Arial" w:eastAsia="Times New Roman" w:hAnsi="Arial" w:cs="Arial"/>
          <w:b/>
          <w:color w:val="222222"/>
        </w:rPr>
        <w:t>23rd March 2023</w:t>
      </w:r>
    </w:p>
    <w:p w14:paraId="1F98001F" w14:textId="0524BFBD" w:rsidR="000F6F41" w:rsidRPr="00A53BB8" w:rsidRDefault="000F6F41" w:rsidP="005F783F">
      <w:pPr>
        <w:shd w:val="clear" w:color="auto" w:fill="FFFFFF"/>
        <w:spacing w:line="276" w:lineRule="auto"/>
        <w:jc w:val="center"/>
        <w:rPr>
          <w:rFonts w:ascii="Arial" w:eastAsia="Times New Roman" w:hAnsi="Arial" w:cs="Arial"/>
          <w:color w:val="222222"/>
          <w:u w:val="single"/>
        </w:rPr>
      </w:pPr>
      <w:r>
        <w:rPr>
          <w:rFonts w:ascii="Arial" w:eastAsia="Times New Roman" w:hAnsi="Arial" w:cs="Arial"/>
          <w:b/>
          <w:color w:val="222222"/>
          <w:u w:val="single"/>
        </w:rPr>
        <w:t xml:space="preserve">ANNOUNCEMENT OF </w:t>
      </w:r>
      <w:r w:rsidRPr="00A53BB8">
        <w:rPr>
          <w:rFonts w:ascii="Arial" w:eastAsia="Times New Roman" w:hAnsi="Arial" w:cs="Arial"/>
          <w:b/>
          <w:color w:val="222222"/>
          <w:u w:val="single"/>
        </w:rPr>
        <w:t>ASIAN NURSING SCHOLARSHIP</w:t>
      </w:r>
      <w:r>
        <w:rPr>
          <w:rFonts w:ascii="Arial" w:eastAsia="Times New Roman" w:hAnsi="Arial" w:cs="Arial"/>
          <w:b/>
          <w:color w:val="222222"/>
          <w:u w:val="single"/>
        </w:rPr>
        <w:t xml:space="preserve"> (ANS)</w:t>
      </w:r>
      <w:r w:rsidRPr="00A53BB8">
        <w:rPr>
          <w:rFonts w:ascii="Arial" w:eastAsia="Times New Roman" w:hAnsi="Arial" w:cs="Arial"/>
          <w:color w:val="222222"/>
          <w:u w:val="single"/>
        </w:rPr>
        <w:t xml:space="preserve"> </w:t>
      </w:r>
      <w:r w:rsidRPr="00A53BB8">
        <w:rPr>
          <w:rFonts w:ascii="Arial" w:eastAsia="Times New Roman" w:hAnsi="Arial" w:cs="Arial"/>
          <w:b/>
          <w:color w:val="222222"/>
          <w:u w:val="single"/>
        </w:rPr>
        <w:t>SINGAPORE 202</w:t>
      </w:r>
      <w:r>
        <w:rPr>
          <w:rFonts w:ascii="Arial" w:eastAsia="Times New Roman" w:hAnsi="Arial" w:cs="Arial"/>
          <w:b/>
          <w:color w:val="222222"/>
          <w:u w:val="single"/>
        </w:rPr>
        <w:t>4</w:t>
      </w:r>
      <w:r w:rsidRPr="00A53BB8">
        <w:rPr>
          <w:rFonts w:ascii="Arial" w:eastAsia="Times New Roman" w:hAnsi="Arial" w:cs="Arial"/>
          <w:b/>
          <w:color w:val="222222"/>
          <w:u w:val="single"/>
        </w:rPr>
        <w:t xml:space="preserve"> INTAKE</w:t>
      </w:r>
    </w:p>
    <w:p w14:paraId="25497A4F" w14:textId="798109E2" w:rsidR="000F6F41" w:rsidRPr="00115BA0" w:rsidRDefault="000F6F41" w:rsidP="000F6F41">
      <w:pPr>
        <w:shd w:val="clear" w:color="auto" w:fill="FFFFFF"/>
        <w:spacing w:line="276" w:lineRule="auto"/>
        <w:jc w:val="both"/>
        <w:rPr>
          <w:rFonts w:ascii="Arial" w:eastAsia="Times New Roman" w:hAnsi="Arial" w:cs="Arial"/>
          <w:color w:val="222222"/>
        </w:rPr>
      </w:pPr>
      <w:r w:rsidRPr="00A53BB8">
        <w:rPr>
          <w:rFonts w:ascii="Arial" w:eastAsia="Times New Roman" w:hAnsi="Arial" w:cs="Arial"/>
          <w:color w:val="222222"/>
        </w:rPr>
        <w:t xml:space="preserve">The </w:t>
      </w:r>
      <w:r>
        <w:rPr>
          <w:rFonts w:ascii="Arial" w:eastAsia="Times New Roman" w:hAnsi="Arial" w:cs="Arial"/>
          <w:color w:val="222222"/>
        </w:rPr>
        <w:t xml:space="preserve">Skills </w:t>
      </w:r>
      <w:r w:rsidRPr="00A53BB8">
        <w:rPr>
          <w:rFonts w:ascii="Arial" w:eastAsia="Times New Roman" w:hAnsi="Arial" w:cs="Arial"/>
          <w:color w:val="222222"/>
        </w:rPr>
        <w:t>Development Division (</w:t>
      </w:r>
      <w:r>
        <w:rPr>
          <w:rFonts w:ascii="Arial" w:eastAsia="Times New Roman" w:hAnsi="Arial" w:cs="Arial"/>
          <w:color w:val="222222"/>
        </w:rPr>
        <w:t>S</w:t>
      </w:r>
      <w:r w:rsidRPr="00A53BB8">
        <w:rPr>
          <w:rFonts w:ascii="Arial" w:eastAsia="Times New Roman" w:hAnsi="Arial" w:cs="Arial"/>
          <w:color w:val="222222"/>
        </w:rPr>
        <w:t xml:space="preserve">DD), Department of </w:t>
      </w:r>
      <w:r>
        <w:rPr>
          <w:rFonts w:ascii="Arial" w:eastAsia="Times New Roman" w:hAnsi="Arial" w:cs="Arial"/>
          <w:color w:val="222222"/>
        </w:rPr>
        <w:t>Workforce Planning and Skills Development</w:t>
      </w:r>
      <w:r w:rsidRPr="00A53BB8">
        <w:rPr>
          <w:rFonts w:ascii="Arial" w:eastAsia="Times New Roman" w:hAnsi="Arial" w:cs="Arial"/>
          <w:color w:val="222222"/>
        </w:rPr>
        <w:t xml:space="preserve"> (D</w:t>
      </w:r>
      <w:r>
        <w:rPr>
          <w:rFonts w:ascii="Arial" w:eastAsia="Times New Roman" w:hAnsi="Arial" w:cs="Arial"/>
          <w:color w:val="222222"/>
        </w:rPr>
        <w:t>WPS</w:t>
      </w:r>
      <w:r w:rsidRPr="00A53BB8">
        <w:rPr>
          <w:rFonts w:ascii="Arial" w:eastAsia="Times New Roman" w:hAnsi="Arial" w:cs="Arial"/>
          <w:color w:val="222222"/>
        </w:rPr>
        <w:t>D)</w:t>
      </w:r>
      <w:r w:rsidR="00855D2D">
        <w:rPr>
          <w:rFonts w:ascii="Arial" w:eastAsia="Times New Roman" w:hAnsi="Arial" w:cs="Arial"/>
          <w:color w:val="222222"/>
        </w:rPr>
        <w:t>, Ministry of Education and Skills Development (</w:t>
      </w:r>
      <w:proofErr w:type="spellStart"/>
      <w:r w:rsidR="00855D2D">
        <w:rPr>
          <w:rFonts w:ascii="Arial" w:eastAsia="Times New Roman" w:hAnsi="Arial" w:cs="Arial"/>
          <w:color w:val="222222"/>
        </w:rPr>
        <w:t>MoESD</w:t>
      </w:r>
      <w:proofErr w:type="spellEnd"/>
      <w:r w:rsidR="00855D2D">
        <w:rPr>
          <w:rFonts w:ascii="Arial" w:eastAsia="Times New Roman" w:hAnsi="Arial" w:cs="Arial"/>
          <w:color w:val="222222"/>
        </w:rPr>
        <w:t>)</w:t>
      </w:r>
      <w:r w:rsidRPr="00A53BB8">
        <w:rPr>
          <w:rFonts w:ascii="Arial" w:eastAsia="Times New Roman" w:hAnsi="Arial" w:cs="Arial"/>
          <w:color w:val="222222"/>
        </w:rPr>
        <w:t xml:space="preserve"> and Department of Employment and Entrepreneurship (</w:t>
      </w:r>
      <w:proofErr w:type="spellStart"/>
      <w:r w:rsidRPr="00A53BB8">
        <w:rPr>
          <w:rFonts w:ascii="Arial" w:eastAsia="Times New Roman" w:hAnsi="Arial" w:cs="Arial"/>
          <w:color w:val="222222"/>
        </w:rPr>
        <w:t>DoEE</w:t>
      </w:r>
      <w:proofErr w:type="spellEnd"/>
      <w:r w:rsidRPr="00A53BB8">
        <w:rPr>
          <w:rFonts w:ascii="Arial" w:eastAsia="Times New Roman" w:hAnsi="Arial" w:cs="Arial"/>
          <w:color w:val="222222"/>
        </w:rPr>
        <w:t xml:space="preserve">), Ministry of </w:t>
      </w:r>
      <w:r>
        <w:rPr>
          <w:rFonts w:ascii="Arial" w:eastAsia="Times New Roman" w:hAnsi="Arial" w:cs="Arial"/>
          <w:color w:val="222222"/>
        </w:rPr>
        <w:t>Industry, Commerce and Employment (</w:t>
      </w:r>
      <w:proofErr w:type="spellStart"/>
      <w:r>
        <w:rPr>
          <w:rFonts w:ascii="Arial" w:eastAsia="Times New Roman" w:hAnsi="Arial" w:cs="Arial"/>
          <w:color w:val="222222"/>
        </w:rPr>
        <w:t>MoICE</w:t>
      </w:r>
      <w:proofErr w:type="spellEnd"/>
      <w:r>
        <w:rPr>
          <w:rFonts w:ascii="Arial" w:eastAsia="Times New Roman" w:hAnsi="Arial" w:cs="Arial"/>
          <w:color w:val="222222"/>
        </w:rPr>
        <w:t>)</w:t>
      </w:r>
      <w:r w:rsidRPr="00A53BB8">
        <w:rPr>
          <w:rFonts w:ascii="Arial" w:eastAsia="Times New Roman" w:hAnsi="Arial" w:cs="Arial"/>
          <w:color w:val="222222"/>
        </w:rPr>
        <w:t xml:space="preserve"> is pleased to announce fully funded scholarship</w:t>
      </w:r>
      <w:r>
        <w:rPr>
          <w:rFonts w:ascii="Arial" w:eastAsia="Times New Roman" w:hAnsi="Arial" w:cs="Arial"/>
          <w:color w:val="222222"/>
        </w:rPr>
        <w:t xml:space="preserve"> tentatively for </w:t>
      </w:r>
      <w:r>
        <w:rPr>
          <w:rFonts w:ascii="Arial" w:eastAsia="Times New Roman" w:hAnsi="Arial" w:cs="Arial"/>
          <w:color w:val="000000" w:themeColor="text1"/>
        </w:rPr>
        <w:t>75</w:t>
      </w:r>
      <w:r w:rsidRPr="00115BA0">
        <w:rPr>
          <w:rFonts w:ascii="Arial" w:eastAsia="Times New Roman" w:hAnsi="Arial" w:cs="Arial"/>
          <w:color w:val="000000" w:themeColor="text1"/>
        </w:rPr>
        <w:t xml:space="preserve"> candidates </w:t>
      </w:r>
      <w:r w:rsidRPr="00A53BB8">
        <w:rPr>
          <w:rFonts w:ascii="Arial" w:eastAsia="Times New Roman" w:hAnsi="Arial" w:cs="Arial"/>
          <w:color w:val="222222"/>
        </w:rPr>
        <w:t>under the Asian Nursing Scholarship (ANS)</w:t>
      </w:r>
      <w:r w:rsidR="0021256C">
        <w:rPr>
          <w:rFonts w:ascii="Arial" w:eastAsia="Times New Roman" w:hAnsi="Arial" w:cs="Arial"/>
          <w:color w:val="222222"/>
        </w:rPr>
        <w:t xml:space="preserve"> 2024 intake</w:t>
      </w:r>
      <w:r w:rsidRPr="00A53BB8">
        <w:rPr>
          <w:rFonts w:ascii="Arial" w:eastAsia="Times New Roman" w:hAnsi="Arial" w:cs="Arial"/>
          <w:color w:val="222222"/>
        </w:rPr>
        <w:t xml:space="preserve"> for a 3-year full-time Nursing Diploma in Singapore with guaranteed employment in one of the public healthcare institutions </w:t>
      </w:r>
      <w:r>
        <w:rPr>
          <w:rFonts w:ascii="Arial" w:eastAsia="Times New Roman" w:hAnsi="Arial" w:cs="Arial"/>
          <w:color w:val="222222"/>
        </w:rPr>
        <w:t>in Singapore for 6 years.</w:t>
      </w:r>
    </w:p>
    <w:p w14:paraId="7CE1A266" w14:textId="77777777" w:rsidR="000F6F41" w:rsidRPr="00C70675" w:rsidRDefault="000F6F41" w:rsidP="000F6F41">
      <w:pPr>
        <w:pStyle w:val="ListParagraph"/>
        <w:numPr>
          <w:ilvl w:val="0"/>
          <w:numId w:val="4"/>
        </w:numPr>
        <w:shd w:val="clear" w:color="auto" w:fill="FFFFFF"/>
        <w:spacing w:line="276" w:lineRule="auto"/>
        <w:jc w:val="both"/>
        <w:rPr>
          <w:rFonts w:ascii="Arial" w:eastAsia="Times New Roman" w:hAnsi="Arial" w:cs="Arial"/>
          <w:color w:val="222222"/>
        </w:rPr>
      </w:pPr>
      <w:r w:rsidRPr="00C70675">
        <w:rPr>
          <w:rFonts w:ascii="Arial" w:eastAsia="Times New Roman" w:hAnsi="Arial" w:cs="Arial"/>
          <w:b/>
          <w:color w:val="222222"/>
        </w:rPr>
        <w:t>ASIAN NURSING SCHOLARSHIP</w:t>
      </w:r>
      <w:r w:rsidRPr="00C70675">
        <w:rPr>
          <w:rFonts w:ascii="Arial" w:eastAsia="Times New Roman" w:hAnsi="Arial" w:cs="Arial"/>
          <w:color w:val="222222"/>
        </w:rPr>
        <w:t xml:space="preserve"> </w:t>
      </w:r>
      <w:r w:rsidRPr="00C70675">
        <w:rPr>
          <w:rFonts w:ascii="Arial" w:eastAsia="Times New Roman" w:hAnsi="Arial" w:cs="Arial"/>
          <w:b/>
          <w:color w:val="222222"/>
        </w:rPr>
        <w:t>SINGAPORE</w:t>
      </w:r>
    </w:p>
    <w:p w14:paraId="77202953" w14:textId="4E74A9E8" w:rsidR="000F6F41" w:rsidRPr="00543FE9" w:rsidRDefault="000F6F41" w:rsidP="000F6F41">
      <w:pPr>
        <w:shd w:val="clear" w:color="auto" w:fill="FFFFFF"/>
        <w:spacing w:line="276" w:lineRule="auto"/>
        <w:jc w:val="both"/>
        <w:rPr>
          <w:rFonts w:ascii="Arial" w:eastAsia="Times New Roman" w:hAnsi="Arial" w:cs="Arial"/>
          <w:color w:val="222222"/>
        </w:rPr>
      </w:pPr>
      <w:r w:rsidRPr="00543FE9">
        <w:rPr>
          <w:rFonts w:ascii="Arial" w:eastAsia="Times New Roman" w:hAnsi="Arial" w:cs="Arial"/>
          <w:color w:val="222222"/>
        </w:rPr>
        <w:t>Singapore Ministry of Health</w:t>
      </w:r>
      <w:r w:rsidR="005F783F">
        <w:rPr>
          <w:rFonts w:ascii="Arial" w:eastAsia="Times New Roman" w:hAnsi="Arial" w:cs="Arial"/>
          <w:color w:val="222222"/>
        </w:rPr>
        <w:t xml:space="preserve"> Holdings (</w:t>
      </w:r>
      <w:proofErr w:type="spellStart"/>
      <w:r w:rsidR="005F783F">
        <w:rPr>
          <w:rFonts w:ascii="Arial" w:eastAsia="Times New Roman" w:hAnsi="Arial" w:cs="Arial"/>
          <w:color w:val="222222"/>
        </w:rPr>
        <w:t>MoHH</w:t>
      </w:r>
      <w:proofErr w:type="spellEnd"/>
      <w:r w:rsidR="005F783F">
        <w:rPr>
          <w:rFonts w:ascii="Arial" w:eastAsia="Times New Roman" w:hAnsi="Arial" w:cs="Arial"/>
          <w:color w:val="222222"/>
        </w:rPr>
        <w:t>)</w:t>
      </w:r>
      <w:r w:rsidRPr="00543FE9">
        <w:rPr>
          <w:rFonts w:ascii="Arial" w:eastAsia="Times New Roman" w:hAnsi="Arial" w:cs="Arial"/>
          <w:color w:val="222222"/>
        </w:rPr>
        <w:t xml:space="preserve"> together with Ngee Ann Polytechnic is offering Bhutan candidates a 3-year, full-time Nursing Diploma in Singapore - Work in one of the public healthcare institutions for 6 years after graduation</w:t>
      </w:r>
    </w:p>
    <w:p w14:paraId="64535F5F" w14:textId="77777777" w:rsidR="000F6F41" w:rsidRPr="000F6F41" w:rsidRDefault="000F6F41" w:rsidP="000F6F41">
      <w:pPr>
        <w:pStyle w:val="ListParagraph"/>
        <w:numPr>
          <w:ilvl w:val="0"/>
          <w:numId w:val="4"/>
        </w:numPr>
        <w:shd w:val="clear" w:color="auto" w:fill="FFFFFF"/>
        <w:spacing w:line="276" w:lineRule="auto"/>
        <w:jc w:val="both"/>
        <w:rPr>
          <w:rFonts w:ascii="Arial" w:eastAsia="Times New Roman" w:hAnsi="Arial" w:cs="Arial"/>
          <w:color w:val="222222"/>
        </w:rPr>
      </w:pPr>
      <w:r w:rsidRPr="00543FE9">
        <w:rPr>
          <w:rFonts w:ascii="Arial" w:eastAsia="Times New Roman" w:hAnsi="Arial" w:cs="Arial"/>
          <w:b/>
          <w:color w:val="222222"/>
        </w:rPr>
        <w:t>ASIAN SCHOLARSHIP BENEFITS: -</w:t>
      </w:r>
    </w:p>
    <w:p w14:paraId="149D76EA" w14:textId="10DF5F30" w:rsidR="000F6F41" w:rsidRPr="000F6F41" w:rsidRDefault="000F6F41" w:rsidP="000F6F41">
      <w:pPr>
        <w:shd w:val="clear" w:color="auto" w:fill="FFFFFF"/>
        <w:spacing w:line="276" w:lineRule="auto"/>
        <w:jc w:val="both"/>
        <w:rPr>
          <w:rFonts w:ascii="Arial" w:eastAsia="Times New Roman" w:hAnsi="Arial" w:cs="Arial"/>
          <w:color w:val="222222"/>
        </w:rPr>
      </w:pPr>
      <w:r w:rsidRPr="000F6F41">
        <w:rPr>
          <w:rFonts w:ascii="Arial" w:eastAsia="Times New Roman" w:hAnsi="Arial" w:cs="Arial"/>
          <w:color w:val="222222"/>
        </w:rPr>
        <w:t>Full course fee and tuition grant;</w:t>
      </w:r>
    </w:p>
    <w:p w14:paraId="77E7BC2E" w14:textId="77777777" w:rsidR="000F6F41" w:rsidRPr="00543FE9" w:rsidRDefault="000F6F41" w:rsidP="000F6F41">
      <w:pPr>
        <w:numPr>
          <w:ilvl w:val="0"/>
          <w:numId w:val="2"/>
        </w:numPr>
        <w:pBdr>
          <w:top w:val="nil"/>
          <w:left w:val="nil"/>
          <w:bottom w:val="nil"/>
          <w:right w:val="nil"/>
          <w:between w:val="nil"/>
        </w:pBdr>
        <w:shd w:val="clear" w:color="auto" w:fill="FFFFFF"/>
        <w:spacing w:after="0" w:line="276" w:lineRule="auto"/>
        <w:jc w:val="both"/>
        <w:rPr>
          <w:rFonts w:ascii="Arial" w:eastAsia="Times New Roman" w:hAnsi="Arial" w:cs="Arial"/>
          <w:color w:val="222222"/>
        </w:rPr>
      </w:pPr>
      <w:r w:rsidRPr="00543FE9">
        <w:rPr>
          <w:rFonts w:ascii="Arial" w:eastAsia="Times New Roman" w:hAnsi="Arial" w:cs="Arial"/>
          <w:color w:val="222222"/>
        </w:rPr>
        <w:t>One way air ticket for the commencement of the course;</w:t>
      </w:r>
    </w:p>
    <w:p w14:paraId="102B345D" w14:textId="77777777" w:rsidR="000F6F41" w:rsidRPr="00543FE9" w:rsidRDefault="000F6F41" w:rsidP="000F6F41">
      <w:pPr>
        <w:numPr>
          <w:ilvl w:val="0"/>
          <w:numId w:val="2"/>
        </w:numPr>
        <w:pBdr>
          <w:top w:val="nil"/>
          <w:left w:val="nil"/>
          <w:bottom w:val="nil"/>
          <w:right w:val="nil"/>
          <w:between w:val="nil"/>
        </w:pBdr>
        <w:shd w:val="clear" w:color="auto" w:fill="FFFFFF"/>
        <w:spacing w:after="0" w:line="276" w:lineRule="auto"/>
        <w:jc w:val="both"/>
        <w:rPr>
          <w:rFonts w:ascii="Arial" w:eastAsia="Times New Roman" w:hAnsi="Arial" w:cs="Arial"/>
          <w:color w:val="222222"/>
        </w:rPr>
      </w:pPr>
      <w:r w:rsidRPr="00543FE9">
        <w:rPr>
          <w:rFonts w:ascii="Arial" w:eastAsia="Times New Roman" w:hAnsi="Arial" w:cs="Arial"/>
          <w:color w:val="222222"/>
        </w:rPr>
        <w:t>One-time settling-in and study allowance of </w:t>
      </w:r>
      <w:r w:rsidRPr="00543FE9">
        <w:rPr>
          <w:rFonts w:ascii="Arial" w:eastAsia="Times New Roman" w:hAnsi="Arial" w:cs="Arial"/>
          <w:b/>
          <w:color w:val="222222"/>
        </w:rPr>
        <w:t>SGD 1,700</w:t>
      </w:r>
      <w:r w:rsidRPr="00543FE9">
        <w:rPr>
          <w:rFonts w:ascii="Arial" w:eastAsia="Times New Roman" w:hAnsi="Arial" w:cs="Arial"/>
          <w:color w:val="222222"/>
        </w:rPr>
        <w:t> ($500 will disburse to the scholars on the date of arrival, remaining $1,200 will be within 1 month of arrival);</w:t>
      </w:r>
    </w:p>
    <w:p w14:paraId="64848CCE" w14:textId="77777777" w:rsidR="000F6F41" w:rsidRPr="00543FE9" w:rsidRDefault="000F6F41" w:rsidP="000F6F41">
      <w:pPr>
        <w:numPr>
          <w:ilvl w:val="0"/>
          <w:numId w:val="2"/>
        </w:numPr>
        <w:pBdr>
          <w:top w:val="nil"/>
          <w:left w:val="nil"/>
          <w:bottom w:val="nil"/>
          <w:right w:val="nil"/>
          <w:between w:val="nil"/>
        </w:pBdr>
        <w:shd w:val="clear" w:color="auto" w:fill="FFFFFF"/>
        <w:spacing w:after="0" w:line="276" w:lineRule="auto"/>
        <w:jc w:val="both"/>
        <w:rPr>
          <w:rFonts w:ascii="Arial" w:eastAsia="Times New Roman" w:hAnsi="Arial" w:cs="Arial"/>
          <w:color w:val="222222"/>
        </w:rPr>
      </w:pPr>
      <w:r w:rsidRPr="00543FE9">
        <w:rPr>
          <w:rFonts w:ascii="Arial" w:eastAsia="Times New Roman" w:hAnsi="Arial" w:cs="Arial"/>
          <w:color w:val="222222"/>
        </w:rPr>
        <w:t>Accommodation for 1st and *2nd year in Singapore will be provided *If students choose </w:t>
      </w:r>
      <w:r w:rsidRPr="00543FE9">
        <w:rPr>
          <w:rFonts w:ascii="Arial" w:eastAsia="Times New Roman" w:hAnsi="Arial" w:cs="Arial"/>
          <w:b/>
          <w:color w:val="222222"/>
        </w:rPr>
        <w:t>NOT</w:t>
      </w:r>
      <w:r w:rsidRPr="00543FE9">
        <w:rPr>
          <w:rFonts w:ascii="Arial" w:eastAsia="Times New Roman" w:hAnsi="Arial" w:cs="Arial"/>
          <w:color w:val="222222"/>
        </w:rPr>
        <w:t> to stay in hostel (with parents’ consent) provided by MOHH for 1st and 2nd year, NO housing allowance will be given;</w:t>
      </w:r>
    </w:p>
    <w:p w14:paraId="4C1A9D71" w14:textId="77777777" w:rsidR="000F6F41" w:rsidRPr="00543FE9" w:rsidRDefault="000F6F41" w:rsidP="000F6F41">
      <w:pPr>
        <w:numPr>
          <w:ilvl w:val="0"/>
          <w:numId w:val="2"/>
        </w:numPr>
        <w:pBdr>
          <w:top w:val="nil"/>
          <w:left w:val="nil"/>
          <w:bottom w:val="nil"/>
          <w:right w:val="nil"/>
          <w:between w:val="nil"/>
        </w:pBdr>
        <w:shd w:val="clear" w:color="auto" w:fill="FFFFFF"/>
        <w:spacing w:after="0" w:line="276" w:lineRule="auto"/>
        <w:jc w:val="both"/>
        <w:rPr>
          <w:rFonts w:ascii="Arial" w:eastAsia="Times New Roman" w:hAnsi="Arial" w:cs="Arial"/>
          <w:color w:val="222222"/>
        </w:rPr>
      </w:pPr>
      <w:r w:rsidRPr="00543FE9">
        <w:rPr>
          <w:rFonts w:ascii="Arial" w:eastAsia="Times New Roman" w:hAnsi="Arial" w:cs="Arial"/>
          <w:color w:val="222222"/>
        </w:rPr>
        <w:t xml:space="preserve">Students will receive S$350 housing allowance if 1st and 2nd year accommodation is not available; </w:t>
      </w:r>
    </w:p>
    <w:p w14:paraId="3416D364" w14:textId="77777777" w:rsidR="000F6F41" w:rsidRPr="00543FE9" w:rsidRDefault="000F6F41" w:rsidP="000F6F41">
      <w:pPr>
        <w:numPr>
          <w:ilvl w:val="0"/>
          <w:numId w:val="2"/>
        </w:numPr>
        <w:pBdr>
          <w:top w:val="nil"/>
          <w:left w:val="nil"/>
          <w:bottom w:val="nil"/>
          <w:right w:val="nil"/>
          <w:between w:val="nil"/>
        </w:pBdr>
        <w:shd w:val="clear" w:color="auto" w:fill="FFFFFF"/>
        <w:spacing w:after="0" w:line="276" w:lineRule="auto"/>
        <w:jc w:val="both"/>
        <w:rPr>
          <w:rFonts w:ascii="Arial" w:eastAsia="Times New Roman" w:hAnsi="Arial" w:cs="Arial"/>
          <w:color w:val="222222"/>
        </w:rPr>
      </w:pPr>
      <w:r w:rsidRPr="00543FE9">
        <w:rPr>
          <w:rFonts w:ascii="Arial" w:eastAsia="Times New Roman" w:hAnsi="Arial" w:cs="Arial"/>
          <w:color w:val="222222"/>
        </w:rPr>
        <w:t xml:space="preserve">Monthly housing allowance for 3rd year in Singapore (SGD </w:t>
      </w:r>
      <w:r>
        <w:rPr>
          <w:rFonts w:ascii="Arial" w:eastAsia="Times New Roman" w:hAnsi="Arial" w:cs="Arial"/>
          <w:color w:val="222222"/>
        </w:rPr>
        <w:t>50</w:t>
      </w:r>
      <w:r w:rsidRPr="00543FE9">
        <w:rPr>
          <w:rFonts w:ascii="Arial" w:eastAsia="Times New Roman" w:hAnsi="Arial" w:cs="Arial"/>
          <w:color w:val="222222"/>
        </w:rPr>
        <w:t>0)</w:t>
      </w:r>
      <w:r>
        <w:rPr>
          <w:rFonts w:ascii="Arial" w:eastAsia="Times New Roman" w:hAnsi="Arial" w:cs="Arial"/>
          <w:color w:val="222222"/>
        </w:rPr>
        <w:t xml:space="preserve"> as housing subsidy so that the candidates can stay close to the hospital that they are attached</w:t>
      </w:r>
      <w:r w:rsidRPr="00543FE9">
        <w:rPr>
          <w:rFonts w:ascii="Arial" w:eastAsia="Times New Roman" w:hAnsi="Arial" w:cs="Arial"/>
          <w:color w:val="222222"/>
        </w:rPr>
        <w:t>;</w:t>
      </w:r>
    </w:p>
    <w:p w14:paraId="6AB866E9" w14:textId="77777777" w:rsidR="000F6F41" w:rsidRPr="00543FE9" w:rsidRDefault="000F6F41" w:rsidP="000F6F41">
      <w:pPr>
        <w:numPr>
          <w:ilvl w:val="0"/>
          <w:numId w:val="2"/>
        </w:numPr>
        <w:pBdr>
          <w:top w:val="nil"/>
          <w:left w:val="nil"/>
          <w:bottom w:val="nil"/>
          <w:right w:val="nil"/>
          <w:between w:val="nil"/>
        </w:pBdr>
        <w:shd w:val="clear" w:color="auto" w:fill="FFFFFF"/>
        <w:spacing w:after="0" w:line="276" w:lineRule="auto"/>
        <w:jc w:val="both"/>
        <w:rPr>
          <w:rFonts w:ascii="Arial" w:eastAsia="Times New Roman" w:hAnsi="Arial" w:cs="Arial"/>
          <w:color w:val="222222"/>
        </w:rPr>
      </w:pPr>
      <w:r w:rsidRPr="00543FE9">
        <w:rPr>
          <w:rFonts w:ascii="Arial" w:eastAsia="Times New Roman" w:hAnsi="Arial" w:cs="Arial"/>
          <w:b/>
          <w:color w:val="222222"/>
        </w:rPr>
        <w:t>Monthly allowance</w:t>
      </w:r>
      <w:r w:rsidRPr="00543FE9">
        <w:rPr>
          <w:rFonts w:ascii="Arial" w:eastAsia="Times New Roman" w:hAnsi="Arial" w:cs="Arial"/>
          <w:color w:val="222222"/>
        </w:rPr>
        <w:t> for three years of study (1st &amp; 2nd Year: </w:t>
      </w:r>
      <w:r w:rsidRPr="00543FE9">
        <w:rPr>
          <w:rFonts w:ascii="Arial" w:eastAsia="Times New Roman" w:hAnsi="Arial" w:cs="Arial"/>
          <w:b/>
          <w:color w:val="222222"/>
        </w:rPr>
        <w:t>SGD$ 720</w:t>
      </w:r>
      <w:r w:rsidRPr="00543FE9">
        <w:rPr>
          <w:rFonts w:ascii="Arial" w:eastAsia="Times New Roman" w:hAnsi="Arial" w:cs="Arial"/>
          <w:color w:val="222222"/>
        </w:rPr>
        <w:t>, and 3rd Year: </w:t>
      </w:r>
      <w:r w:rsidRPr="00543FE9">
        <w:rPr>
          <w:rFonts w:ascii="Arial" w:eastAsia="Times New Roman" w:hAnsi="Arial" w:cs="Arial"/>
          <w:b/>
          <w:color w:val="222222"/>
        </w:rPr>
        <w:t>SGD 750</w:t>
      </w:r>
      <w:r w:rsidRPr="00543FE9">
        <w:rPr>
          <w:rFonts w:ascii="Arial" w:eastAsia="Times New Roman" w:hAnsi="Arial" w:cs="Arial"/>
          <w:color w:val="222222"/>
        </w:rPr>
        <w:t xml:space="preserve">); </w:t>
      </w:r>
    </w:p>
    <w:p w14:paraId="3F50F2B4" w14:textId="77777777" w:rsidR="000F6F41" w:rsidRPr="00543FE9" w:rsidRDefault="000F6F41" w:rsidP="000F6F41">
      <w:pPr>
        <w:numPr>
          <w:ilvl w:val="0"/>
          <w:numId w:val="2"/>
        </w:numPr>
        <w:pBdr>
          <w:top w:val="nil"/>
          <w:left w:val="nil"/>
          <w:bottom w:val="nil"/>
          <w:right w:val="nil"/>
          <w:between w:val="nil"/>
        </w:pBdr>
        <w:shd w:val="clear" w:color="auto" w:fill="FFFFFF"/>
        <w:spacing w:after="0" w:line="276" w:lineRule="auto"/>
        <w:jc w:val="both"/>
        <w:rPr>
          <w:rFonts w:ascii="Arial" w:eastAsia="Times New Roman" w:hAnsi="Arial" w:cs="Arial"/>
          <w:color w:val="222222"/>
        </w:rPr>
      </w:pPr>
      <w:r w:rsidRPr="00543FE9">
        <w:rPr>
          <w:rFonts w:ascii="Arial" w:eastAsia="Times New Roman" w:hAnsi="Arial" w:cs="Arial"/>
          <w:color w:val="222222"/>
        </w:rPr>
        <w:t xml:space="preserve">Medical and hospitalization benefits; </w:t>
      </w:r>
    </w:p>
    <w:p w14:paraId="1F7BB91C" w14:textId="77777777" w:rsidR="000F6F41" w:rsidRPr="00543FE9" w:rsidRDefault="000F6F41" w:rsidP="000F6F41">
      <w:pPr>
        <w:numPr>
          <w:ilvl w:val="0"/>
          <w:numId w:val="2"/>
        </w:numPr>
        <w:pBdr>
          <w:top w:val="nil"/>
          <w:left w:val="nil"/>
          <w:bottom w:val="nil"/>
          <w:right w:val="nil"/>
          <w:between w:val="nil"/>
        </w:pBdr>
        <w:shd w:val="clear" w:color="auto" w:fill="FFFFFF"/>
        <w:spacing w:after="0" w:line="276" w:lineRule="auto"/>
        <w:jc w:val="both"/>
        <w:rPr>
          <w:rFonts w:ascii="Arial" w:eastAsia="Times New Roman" w:hAnsi="Arial" w:cs="Arial"/>
          <w:color w:val="222222"/>
        </w:rPr>
      </w:pPr>
      <w:r w:rsidRPr="00543FE9">
        <w:rPr>
          <w:rFonts w:ascii="Arial" w:eastAsia="Times New Roman" w:hAnsi="Arial" w:cs="Arial"/>
          <w:color w:val="222222"/>
        </w:rPr>
        <w:t>Insurance coverage;</w:t>
      </w:r>
    </w:p>
    <w:p w14:paraId="68793937" w14:textId="77777777" w:rsidR="000F6F41" w:rsidRPr="00543FE9" w:rsidRDefault="000F6F41" w:rsidP="000F6F41">
      <w:pPr>
        <w:numPr>
          <w:ilvl w:val="0"/>
          <w:numId w:val="2"/>
        </w:numPr>
        <w:pBdr>
          <w:top w:val="nil"/>
          <w:left w:val="nil"/>
          <w:bottom w:val="nil"/>
          <w:right w:val="nil"/>
          <w:between w:val="nil"/>
        </w:pBdr>
        <w:shd w:val="clear" w:color="auto" w:fill="FFFFFF"/>
        <w:spacing w:after="0" w:line="276" w:lineRule="auto"/>
        <w:jc w:val="both"/>
        <w:rPr>
          <w:rFonts w:ascii="Arial" w:eastAsia="Times New Roman" w:hAnsi="Arial" w:cs="Arial"/>
          <w:color w:val="222222"/>
        </w:rPr>
      </w:pPr>
      <w:r w:rsidRPr="00543FE9">
        <w:rPr>
          <w:rFonts w:ascii="Arial" w:eastAsia="Times New Roman" w:hAnsi="Arial" w:cs="Arial"/>
          <w:color w:val="222222"/>
        </w:rPr>
        <w:t>Return air ticket after completion of the course and before commencement of work; and</w:t>
      </w:r>
    </w:p>
    <w:p w14:paraId="0D94EF37" w14:textId="77777777" w:rsidR="000F6F41" w:rsidRPr="00543FE9" w:rsidRDefault="000F6F41" w:rsidP="000F6F41">
      <w:pPr>
        <w:numPr>
          <w:ilvl w:val="0"/>
          <w:numId w:val="2"/>
        </w:numPr>
        <w:pBdr>
          <w:top w:val="nil"/>
          <w:left w:val="nil"/>
          <w:bottom w:val="nil"/>
          <w:right w:val="nil"/>
          <w:between w:val="nil"/>
        </w:pBdr>
        <w:shd w:val="clear" w:color="auto" w:fill="FFFFFF"/>
        <w:spacing w:after="0" w:line="276" w:lineRule="auto"/>
        <w:jc w:val="both"/>
        <w:rPr>
          <w:rFonts w:ascii="Arial" w:eastAsia="Times New Roman" w:hAnsi="Arial" w:cs="Arial"/>
          <w:color w:val="222222"/>
        </w:rPr>
      </w:pPr>
      <w:r w:rsidRPr="00543FE9">
        <w:rPr>
          <w:rFonts w:ascii="Arial" w:eastAsia="Times New Roman" w:hAnsi="Arial" w:cs="Arial"/>
          <w:color w:val="222222"/>
        </w:rPr>
        <w:t>After they graduation the candidates will be certified by Singapore Nursing Board and the Nursing Certificate is recognized globally.</w:t>
      </w:r>
    </w:p>
    <w:p w14:paraId="25A9CA9A" w14:textId="77777777" w:rsidR="000F6F41" w:rsidRPr="00543FE9" w:rsidRDefault="000F6F41" w:rsidP="000F6F41">
      <w:pPr>
        <w:pStyle w:val="NoSpacing"/>
        <w:spacing w:line="276" w:lineRule="auto"/>
        <w:jc w:val="both"/>
        <w:rPr>
          <w:rFonts w:ascii="Arial" w:hAnsi="Arial" w:cs="Arial"/>
        </w:rPr>
      </w:pPr>
    </w:p>
    <w:p w14:paraId="7DCE4391" w14:textId="77777777" w:rsidR="000F6F41" w:rsidRPr="00C70675" w:rsidRDefault="000F6F41" w:rsidP="000F6F41">
      <w:pPr>
        <w:pStyle w:val="ListParagraph"/>
        <w:numPr>
          <w:ilvl w:val="0"/>
          <w:numId w:val="4"/>
        </w:numPr>
        <w:shd w:val="clear" w:color="auto" w:fill="FFFFFF"/>
        <w:spacing w:line="276" w:lineRule="auto"/>
        <w:jc w:val="both"/>
        <w:rPr>
          <w:rFonts w:ascii="Arial" w:eastAsia="Times New Roman" w:hAnsi="Arial" w:cs="Arial"/>
          <w:color w:val="222222"/>
        </w:rPr>
      </w:pPr>
      <w:r w:rsidRPr="00C70675">
        <w:rPr>
          <w:rFonts w:ascii="Arial" w:eastAsia="Times New Roman" w:hAnsi="Arial" w:cs="Arial"/>
          <w:b/>
          <w:color w:val="222222"/>
        </w:rPr>
        <w:t>EMPLOYMENT</w:t>
      </w:r>
      <w:r w:rsidRPr="00C70675">
        <w:rPr>
          <w:rFonts w:ascii="Arial" w:eastAsia="Times New Roman" w:hAnsi="Arial" w:cs="Arial"/>
          <w:color w:val="222222"/>
        </w:rPr>
        <w:br/>
        <w:t>Upon graduation, full Nursing Certificate will be conferred and to be employed in one of the Public Healthcare Institutions with starting </w:t>
      </w:r>
      <w:r w:rsidRPr="00C70675">
        <w:rPr>
          <w:rFonts w:ascii="Arial" w:eastAsia="Times New Roman" w:hAnsi="Arial" w:cs="Arial"/>
          <w:b/>
          <w:color w:val="222222"/>
        </w:rPr>
        <w:t>salary of S$2,500</w:t>
      </w:r>
      <w:r>
        <w:rPr>
          <w:rFonts w:ascii="Arial" w:eastAsia="Times New Roman" w:hAnsi="Arial" w:cs="Arial"/>
          <w:b/>
          <w:color w:val="222222"/>
        </w:rPr>
        <w:t xml:space="preserve">++ </w:t>
      </w:r>
      <w:r w:rsidRPr="00A223D4">
        <w:rPr>
          <w:rFonts w:ascii="Arial" w:eastAsia="Times New Roman" w:hAnsi="Arial" w:cs="Arial"/>
          <w:bCs/>
          <w:color w:val="222222"/>
        </w:rPr>
        <w:t>with</w:t>
      </w:r>
      <w:r>
        <w:rPr>
          <w:rFonts w:ascii="Arial" w:eastAsia="Times New Roman" w:hAnsi="Arial" w:cs="Arial"/>
          <w:b/>
          <w:color w:val="222222"/>
        </w:rPr>
        <w:t xml:space="preserve"> one year bonus + one month of annual variable bonus</w:t>
      </w:r>
    </w:p>
    <w:p w14:paraId="6D0318C5" w14:textId="6CA6FB66" w:rsidR="000F6F41" w:rsidRDefault="000F6F41" w:rsidP="000F6F41">
      <w:pPr>
        <w:pStyle w:val="ListParagraph"/>
        <w:shd w:val="clear" w:color="auto" w:fill="FFFFFF"/>
        <w:spacing w:line="276" w:lineRule="auto"/>
        <w:jc w:val="both"/>
        <w:rPr>
          <w:rFonts w:ascii="Arial" w:eastAsia="Times New Roman" w:hAnsi="Arial" w:cs="Arial"/>
          <w:color w:val="222222"/>
        </w:rPr>
      </w:pPr>
    </w:p>
    <w:p w14:paraId="5D077B41" w14:textId="0310488E" w:rsidR="005F783F" w:rsidRDefault="005F783F" w:rsidP="000F6F41">
      <w:pPr>
        <w:pStyle w:val="ListParagraph"/>
        <w:shd w:val="clear" w:color="auto" w:fill="FFFFFF"/>
        <w:spacing w:line="276" w:lineRule="auto"/>
        <w:jc w:val="both"/>
        <w:rPr>
          <w:rFonts w:ascii="Arial" w:eastAsia="Times New Roman" w:hAnsi="Arial" w:cs="Arial"/>
          <w:color w:val="222222"/>
        </w:rPr>
      </w:pPr>
    </w:p>
    <w:p w14:paraId="22BC1E32" w14:textId="77777777" w:rsidR="005F783F" w:rsidRPr="00C70675" w:rsidRDefault="005F783F" w:rsidP="000F6F41">
      <w:pPr>
        <w:pStyle w:val="ListParagraph"/>
        <w:shd w:val="clear" w:color="auto" w:fill="FFFFFF"/>
        <w:spacing w:line="276" w:lineRule="auto"/>
        <w:jc w:val="both"/>
        <w:rPr>
          <w:rFonts w:ascii="Arial" w:eastAsia="Times New Roman" w:hAnsi="Arial" w:cs="Arial"/>
          <w:color w:val="222222"/>
        </w:rPr>
      </w:pPr>
    </w:p>
    <w:p w14:paraId="2ADA2A97" w14:textId="77777777" w:rsidR="000F6F41" w:rsidRPr="00C70675" w:rsidRDefault="000F6F41" w:rsidP="000F6F41">
      <w:pPr>
        <w:pStyle w:val="ListParagraph"/>
        <w:numPr>
          <w:ilvl w:val="0"/>
          <w:numId w:val="4"/>
        </w:numPr>
        <w:shd w:val="clear" w:color="auto" w:fill="FFFFFF"/>
        <w:spacing w:line="276" w:lineRule="auto"/>
        <w:jc w:val="both"/>
        <w:rPr>
          <w:rFonts w:ascii="Arial" w:eastAsia="Times New Roman" w:hAnsi="Arial" w:cs="Arial"/>
          <w:color w:val="222222"/>
        </w:rPr>
      </w:pPr>
      <w:r w:rsidRPr="00C70675">
        <w:rPr>
          <w:rFonts w:ascii="Arial" w:eastAsia="Times New Roman" w:hAnsi="Arial" w:cs="Arial"/>
          <w:b/>
          <w:color w:val="222222"/>
        </w:rPr>
        <w:lastRenderedPageBreak/>
        <w:t> OPPORTUNITIES FOR NURSING SPECIALIZATION</w:t>
      </w:r>
    </w:p>
    <w:p w14:paraId="0EA0A16D" w14:textId="77777777" w:rsidR="000F6F41" w:rsidRPr="00543FE9" w:rsidRDefault="000F6F41" w:rsidP="000F6F41">
      <w:pPr>
        <w:pStyle w:val="NoSpacing"/>
        <w:spacing w:line="276" w:lineRule="auto"/>
        <w:jc w:val="both"/>
        <w:rPr>
          <w:rFonts w:ascii="Arial" w:hAnsi="Arial" w:cs="Arial"/>
        </w:rPr>
      </w:pPr>
      <w:r w:rsidRPr="00543FE9">
        <w:rPr>
          <w:rFonts w:ascii="Arial" w:hAnsi="Arial" w:cs="Arial"/>
        </w:rPr>
        <w:t>Besides this, during their 6 years working – the candidates will also go through various Courses of nursing specialization as follows:</w:t>
      </w:r>
    </w:p>
    <w:p w14:paraId="435D7969" w14:textId="77777777" w:rsidR="000F6F41" w:rsidRPr="00543FE9" w:rsidRDefault="000F6F41" w:rsidP="000F6F41">
      <w:pPr>
        <w:pBdr>
          <w:top w:val="nil"/>
          <w:left w:val="nil"/>
          <w:bottom w:val="nil"/>
          <w:right w:val="nil"/>
          <w:between w:val="nil"/>
        </w:pBdr>
        <w:shd w:val="clear" w:color="auto" w:fill="FFFFFF"/>
        <w:spacing w:after="0" w:line="276" w:lineRule="auto"/>
        <w:jc w:val="both"/>
        <w:rPr>
          <w:rFonts w:ascii="Arial" w:eastAsia="Times New Roman" w:hAnsi="Arial" w:cs="Arial"/>
          <w:color w:val="222222"/>
        </w:rPr>
      </w:pPr>
    </w:p>
    <w:p w14:paraId="74078E6D" w14:textId="77777777" w:rsidR="000F6F41" w:rsidRDefault="000F6F41" w:rsidP="000F6F41">
      <w:pPr>
        <w:shd w:val="clear" w:color="auto" w:fill="FFFFFF"/>
        <w:spacing w:line="276" w:lineRule="auto"/>
        <w:jc w:val="both"/>
        <w:rPr>
          <w:rFonts w:ascii="Arial" w:eastAsia="Times New Roman" w:hAnsi="Arial" w:cs="Arial"/>
          <w:color w:val="222222"/>
        </w:rPr>
      </w:pPr>
      <w:r w:rsidRPr="00543FE9">
        <w:rPr>
          <w:rFonts w:ascii="Arial" w:eastAsia="Times New Roman" w:hAnsi="Arial" w:cs="Arial"/>
          <w:color w:val="222222"/>
        </w:rPr>
        <w:t xml:space="preserve">Chronic Disease Management • Critical Care • Community Health • Medical-Surgical • Midwifery • Emergency • Gerontology • Neuroscience • Ophthalmic • Oncology • </w:t>
      </w:r>
      <w:proofErr w:type="spellStart"/>
      <w:r w:rsidRPr="00543FE9">
        <w:rPr>
          <w:rFonts w:ascii="Arial" w:eastAsia="Times New Roman" w:hAnsi="Arial" w:cs="Arial"/>
          <w:color w:val="222222"/>
        </w:rPr>
        <w:t>Orthopaedics</w:t>
      </w:r>
      <w:proofErr w:type="spellEnd"/>
      <w:r w:rsidRPr="00543FE9">
        <w:rPr>
          <w:rFonts w:ascii="Arial" w:eastAsia="Times New Roman" w:hAnsi="Arial" w:cs="Arial"/>
          <w:color w:val="222222"/>
        </w:rPr>
        <w:t xml:space="preserve"> • </w:t>
      </w:r>
      <w:proofErr w:type="spellStart"/>
      <w:r w:rsidRPr="00543FE9">
        <w:rPr>
          <w:rFonts w:ascii="Arial" w:eastAsia="Times New Roman" w:hAnsi="Arial" w:cs="Arial"/>
          <w:color w:val="222222"/>
        </w:rPr>
        <w:t>Paediatrics</w:t>
      </w:r>
      <w:proofErr w:type="spellEnd"/>
      <w:r w:rsidRPr="00543FE9">
        <w:rPr>
          <w:rFonts w:ascii="Arial" w:eastAsia="Times New Roman" w:hAnsi="Arial" w:cs="Arial"/>
          <w:color w:val="222222"/>
        </w:rPr>
        <w:t xml:space="preserve"> • Perioperative • Mental Health • </w:t>
      </w:r>
      <w:proofErr w:type="spellStart"/>
      <w:r w:rsidRPr="00543FE9">
        <w:rPr>
          <w:rFonts w:ascii="Arial" w:eastAsia="Times New Roman" w:hAnsi="Arial" w:cs="Arial"/>
          <w:color w:val="222222"/>
        </w:rPr>
        <w:t>Nephro</w:t>
      </w:r>
      <w:proofErr w:type="spellEnd"/>
      <w:r w:rsidRPr="00543FE9">
        <w:rPr>
          <w:rFonts w:ascii="Arial" w:eastAsia="Times New Roman" w:hAnsi="Arial" w:cs="Arial"/>
          <w:color w:val="222222"/>
        </w:rPr>
        <w:t>-Urology • Peri-</w:t>
      </w:r>
      <w:proofErr w:type="spellStart"/>
      <w:r w:rsidRPr="00543FE9">
        <w:rPr>
          <w:rFonts w:ascii="Arial" w:eastAsia="Times New Roman" w:hAnsi="Arial" w:cs="Arial"/>
          <w:color w:val="222222"/>
        </w:rPr>
        <w:t>Anaesthesia</w:t>
      </w:r>
      <w:proofErr w:type="spellEnd"/>
      <w:r w:rsidRPr="00543FE9">
        <w:rPr>
          <w:rFonts w:ascii="Arial" w:eastAsia="Times New Roman" w:hAnsi="Arial" w:cs="Arial"/>
          <w:color w:val="222222"/>
        </w:rPr>
        <w:t xml:space="preserve"> • Palliative</w:t>
      </w:r>
    </w:p>
    <w:p w14:paraId="60EFF145" w14:textId="77777777" w:rsidR="000F6F41" w:rsidRDefault="000F6F41" w:rsidP="000F6F41">
      <w:pPr>
        <w:shd w:val="clear" w:color="auto" w:fill="FFFFFF"/>
        <w:spacing w:line="276" w:lineRule="auto"/>
        <w:jc w:val="both"/>
        <w:rPr>
          <w:rFonts w:ascii="Arial" w:eastAsia="Times New Roman" w:hAnsi="Arial" w:cs="Arial"/>
          <w:color w:val="222222"/>
        </w:rPr>
      </w:pPr>
      <w:r>
        <w:rPr>
          <w:rFonts w:ascii="Arial" w:eastAsia="Times New Roman" w:hAnsi="Arial" w:cs="Arial"/>
          <w:color w:val="222222"/>
        </w:rPr>
        <w:t>However, they will be bonded for another 2 years</w:t>
      </w:r>
    </w:p>
    <w:p w14:paraId="7007BFB3" w14:textId="77777777" w:rsidR="000F6F41" w:rsidRDefault="000F6F41" w:rsidP="000F6F41">
      <w:pPr>
        <w:shd w:val="clear" w:color="auto" w:fill="FFFFFF"/>
        <w:spacing w:line="276" w:lineRule="auto"/>
        <w:jc w:val="both"/>
        <w:rPr>
          <w:rFonts w:ascii="Arial" w:eastAsia="Times New Roman" w:hAnsi="Arial" w:cs="Arial"/>
          <w:color w:val="222222"/>
        </w:rPr>
      </w:pPr>
      <w:r>
        <w:rPr>
          <w:rFonts w:ascii="Arial" w:eastAsia="Times New Roman" w:hAnsi="Arial" w:cs="Arial"/>
          <w:color w:val="222222"/>
        </w:rPr>
        <w:t>The candidates will be studying in one of the following colleges:</w:t>
      </w:r>
    </w:p>
    <w:p w14:paraId="74523BD9" w14:textId="77777777" w:rsidR="000F6F41" w:rsidRDefault="000F6F41" w:rsidP="000F6F41">
      <w:pPr>
        <w:pStyle w:val="ListParagraph"/>
        <w:numPr>
          <w:ilvl w:val="3"/>
          <w:numId w:val="2"/>
        </w:numPr>
        <w:shd w:val="clear" w:color="auto" w:fill="FFFFFF"/>
        <w:spacing w:line="276" w:lineRule="auto"/>
        <w:ind w:left="1134" w:hanging="283"/>
        <w:jc w:val="both"/>
        <w:rPr>
          <w:rFonts w:ascii="Arial" w:eastAsia="Times New Roman" w:hAnsi="Arial" w:cs="Arial"/>
          <w:color w:val="222222"/>
        </w:rPr>
      </w:pPr>
      <w:r>
        <w:rPr>
          <w:rFonts w:ascii="Arial" w:eastAsia="Times New Roman" w:hAnsi="Arial" w:cs="Arial"/>
          <w:color w:val="222222"/>
        </w:rPr>
        <w:t>Nanyang Polytechnic</w:t>
      </w:r>
    </w:p>
    <w:p w14:paraId="11CEDD8F" w14:textId="77777777" w:rsidR="000F6F41" w:rsidRDefault="000F6F41" w:rsidP="000F6F41">
      <w:pPr>
        <w:pStyle w:val="ListParagraph"/>
        <w:numPr>
          <w:ilvl w:val="3"/>
          <w:numId w:val="2"/>
        </w:numPr>
        <w:shd w:val="clear" w:color="auto" w:fill="FFFFFF"/>
        <w:spacing w:line="276" w:lineRule="auto"/>
        <w:ind w:left="1134" w:hanging="283"/>
        <w:jc w:val="both"/>
        <w:rPr>
          <w:rFonts w:ascii="Arial" w:eastAsia="Times New Roman" w:hAnsi="Arial" w:cs="Arial"/>
          <w:color w:val="222222"/>
        </w:rPr>
      </w:pPr>
      <w:r>
        <w:rPr>
          <w:rFonts w:ascii="Arial" w:eastAsia="Times New Roman" w:hAnsi="Arial" w:cs="Arial"/>
          <w:color w:val="222222"/>
        </w:rPr>
        <w:t>Ngee Ann Polytechnic</w:t>
      </w:r>
    </w:p>
    <w:p w14:paraId="481675D0" w14:textId="77777777" w:rsidR="000F6F41" w:rsidRPr="00A223D4" w:rsidRDefault="000F6F41" w:rsidP="000F6F41">
      <w:pPr>
        <w:pStyle w:val="ListParagraph"/>
        <w:shd w:val="clear" w:color="auto" w:fill="FFFFFF"/>
        <w:spacing w:line="276" w:lineRule="auto"/>
        <w:ind w:left="1134"/>
        <w:jc w:val="both"/>
        <w:rPr>
          <w:rFonts w:ascii="Arial" w:eastAsia="Times New Roman" w:hAnsi="Arial" w:cs="Arial"/>
          <w:color w:val="222222"/>
        </w:rPr>
      </w:pPr>
    </w:p>
    <w:p w14:paraId="20B2959D" w14:textId="77777777" w:rsidR="000F6F41" w:rsidRPr="00C70675" w:rsidRDefault="000F6F41" w:rsidP="000F6F41">
      <w:pPr>
        <w:pStyle w:val="ListParagraph"/>
        <w:numPr>
          <w:ilvl w:val="0"/>
          <w:numId w:val="4"/>
        </w:numPr>
        <w:shd w:val="clear" w:color="auto" w:fill="FFFFFF"/>
        <w:spacing w:line="276" w:lineRule="auto"/>
        <w:jc w:val="both"/>
        <w:rPr>
          <w:rFonts w:ascii="Arial" w:eastAsia="Times New Roman" w:hAnsi="Arial" w:cs="Arial"/>
          <w:color w:val="222222"/>
        </w:rPr>
      </w:pPr>
      <w:r w:rsidRPr="00C70675">
        <w:rPr>
          <w:rFonts w:ascii="Arial" w:eastAsia="Times New Roman" w:hAnsi="Arial" w:cs="Arial"/>
          <w:b/>
          <w:color w:val="222222"/>
        </w:rPr>
        <w:t>ENTRY REQUIREMENTS</w:t>
      </w:r>
    </w:p>
    <w:p w14:paraId="0AE9168E" w14:textId="6A007170" w:rsidR="000F6F41" w:rsidRPr="005F783F" w:rsidRDefault="000F6F41" w:rsidP="000F6F41">
      <w:pPr>
        <w:shd w:val="clear" w:color="auto" w:fill="FFFFFF"/>
        <w:spacing w:line="276" w:lineRule="auto"/>
        <w:jc w:val="both"/>
        <w:rPr>
          <w:rFonts w:ascii="Arial" w:eastAsia="Times New Roman" w:hAnsi="Arial" w:cs="Arial"/>
          <w:color w:val="222222"/>
        </w:rPr>
      </w:pPr>
      <w:r w:rsidRPr="00543FE9">
        <w:rPr>
          <w:rFonts w:ascii="Arial" w:eastAsia="Times New Roman" w:hAnsi="Arial" w:cs="Arial"/>
          <w:color w:val="222222"/>
        </w:rPr>
        <w:t xml:space="preserve">Any candidate (Male/Female) aged 18 years old to </w:t>
      </w:r>
      <w:r>
        <w:rPr>
          <w:rFonts w:ascii="Arial" w:eastAsia="Times New Roman" w:hAnsi="Arial" w:cs="Arial"/>
          <w:color w:val="222222"/>
        </w:rPr>
        <w:t>2</w:t>
      </w:r>
      <w:r w:rsidRPr="00543FE9">
        <w:rPr>
          <w:rFonts w:ascii="Arial" w:eastAsia="Times New Roman" w:hAnsi="Arial" w:cs="Arial"/>
          <w:color w:val="222222"/>
        </w:rPr>
        <w:t>5 years old</w:t>
      </w:r>
      <w:r w:rsidR="00855D2D">
        <w:rPr>
          <w:rFonts w:ascii="Arial" w:eastAsia="Times New Roman" w:hAnsi="Arial" w:cs="Arial"/>
          <w:color w:val="222222"/>
        </w:rPr>
        <w:t xml:space="preserve"> (at the time of application deadline)</w:t>
      </w:r>
      <w:r>
        <w:rPr>
          <w:rFonts w:ascii="Arial" w:eastAsia="Times New Roman" w:hAnsi="Arial" w:cs="Arial"/>
          <w:color w:val="222222"/>
        </w:rPr>
        <w:t xml:space="preserve"> and should be a registered job seeker on </w:t>
      </w:r>
      <w:proofErr w:type="spellStart"/>
      <w:r>
        <w:rPr>
          <w:rFonts w:ascii="Arial" w:eastAsia="Times New Roman" w:hAnsi="Arial" w:cs="Arial"/>
          <w:color w:val="222222"/>
        </w:rPr>
        <w:t>MoLHR</w:t>
      </w:r>
      <w:proofErr w:type="spellEnd"/>
      <w:r>
        <w:rPr>
          <w:rFonts w:ascii="Arial" w:eastAsia="Times New Roman" w:hAnsi="Arial" w:cs="Arial"/>
          <w:color w:val="222222"/>
        </w:rPr>
        <w:t xml:space="preserve"> Job Portal.</w:t>
      </w:r>
    </w:p>
    <w:p w14:paraId="2B12ECC6" w14:textId="77777777" w:rsidR="000F6F41" w:rsidRPr="00543FE9" w:rsidRDefault="000F6F41" w:rsidP="000F6F41">
      <w:pPr>
        <w:shd w:val="clear" w:color="auto" w:fill="FFFFFF"/>
        <w:spacing w:line="276" w:lineRule="auto"/>
        <w:jc w:val="both"/>
        <w:rPr>
          <w:rFonts w:ascii="Arial" w:eastAsia="Times New Roman" w:hAnsi="Arial" w:cs="Arial"/>
          <w:color w:val="222222"/>
        </w:rPr>
      </w:pPr>
      <w:r w:rsidRPr="00543FE9">
        <w:rPr>
          <w:rFonts w:ascii="Arial" w:eastAsia="Times New Roman" w:hAnsi="Arial" w:cs="Arial"/>
          <w:b/>
          <w:color w:val="222222"/>
        </w:rPr>
        <w:t>ACADEMIC QUALIFICATIONS</w:t>
      </w:r>
    </w:p>
    <w:p w14:paraId="101241B2" w14:textId="1343C360" w:rsidR="000F6F41" w:rsidRPr="00543FE9" w:rsidRDefault="00390860" w:rsidP="000F6F41">
      <w:pPr>
        <w:shd w:val="clear" w:color="auto" w:fill="FFFFFF"/>
        <w:spacing w:after="0" w:line="276" w:lineRule="auto"/>
        <w:jc w:val="both"/>
        <w:rPr>
          <w:rFonts w:ascii="Arial" w:eastAsia="Times New Roman" w:hAnsi="Arial" w:cs="Arial"/>
          <w:color w:val="222222"/>
        </w:rPr>
      </w:pPr>
      <w:r>
        <w:rPr>
          <w:rFonts w:ascii="Arial" w:eastAsia="Times New Roman" w:hAnsi="Arial" w:cs="Arial"/>
          <w:color w:val="222222"/>
        </w:rPr>
        <w:t>Class</w:t>
      </w:r>
      <w:r w:rsidR="000F6F41" w:rsidRPr="00543FE9">
        <w:rPr>
          <w:rFonts w:ascii="Arial" w:eastAsia="Times New Roman" w:hAnsi="Arial" w:cs="Arial"/>
          <w:color w:val="222222"/>
        </w:rPr>
        <w:t xml:space="preserve"> 10      </w:t>
      </w:r>
      <w:proofErr w:type="gramStart"/>
      <w:r w:rsidR="000F6F41" w:rsidRPr="00543FE9">
        <w:rPr>
          <w:rFonts w:ascii="Arial" w:eastAsia="Times New Roman" w:hAnsi="Arial" w:cs="Arial"/>
          <w:color w:val="222222"/>
        </w:rPr>
        <w:t>  :</w:t>
      </w:r>
      <w:proofErr w:type="gramEnd"/>
      <w:r w:rsidR="000F6F41" w:rsidRPr="00543FE9">
        <w:rPr>
          <w:rFonts w:ascii="Arial" w:eastAsia="Times New Roman" w:hAnsi="Arial" w:cs="Arial"/>
          <w:color w:val="222222"/>
        </w:rPr>
        <w:t xml:space="preserve">         </w:t>
      </w:r>
      <w:proofErr w:type="spellStart"/>
      <w:r w:rsidR="000F6F41" w:rsidRPr="00543FE9">
        <w:rPr>
          <w:rFonts w:ascii="Arial" w:eastAsia="Times New Roman" w:hAnsi="Arial" w:cs="Arial"/>
          <w:color w:val="222222"/>
        </w:rPr>
        <w:t>Maths</w:t>
      </w:r>
      <w:proofErr w:type="spellEnd"/>
      <w:r w:rsidR="000F6F41" w:rsidRPr="00543FE9">
        <w:rPr>
          <w:rFonts w:ascii="Arial" w:eastAsia="Times New Roman" w:hAnsi="Arial" w:cs="Arial"/>
          <w:color w:val="222222"/>
        </w:rPr>
        <w:t xml:space="preserve"> Results                :         70 &gt; above</w:t>
      </w:r>
    </w:p>
    <w:p w14:paraId="276F145F" w14:textId="33101694" w:rsidR="000F6F41" w:rsidRPr="00543FE9" w:rsidRDefault="00390860" w:rsidP="000F6F41">
      <w:pPr>
        <w:shd w:val="clear" w:color="auto" w:fill="FFFFFF"/>
        <w:spacing w:after="0" w:line="276" w:lineRule="auto"/>
        <w:jc w:val="both"/>
        <w:rPr>
          <w:rFonts w:ascii="Arial" w:eastAsia="Times New Roman" w:hAnsi="Arial" w:cs="Arial"/>
          <w:color w:val="222222"/>
        </w:rPr>
      </w:pPr>
      <w:r>
        <w:rPr>
          <w:rFonts w:ascii="Arial" w:eastAsia="Times New Roman" w:hAnsi="Arial" w:cs="Arial"/>
          <w:color w:val="222222"/>
        </w:rPr>
        <w:t>Class</w:t>
      </w:r>
      <w:r w:rsidR="000F6F41" w:rsidRPr="00543FE9">
        <w:rPr>
          <w:rFonts w:ascii="Arial" w:eastAsia="Times New Roman" w:hAnsi="Arial" w:cs="Arial"/>
          <w:color w:val="222222"/>
        </w:rPr>
        <w:t xml:space="preserve"> 12     </w:t>
      </w:r>
      <w:proofErr w:type="gramStart"/>
      <w:r w:rsidR="00855D2D">
        <w:rPr>
          <w:rFonts w:ascii="Arial" w:eastAsia="Times New Roman" w:hAnsi="Arial" w:cs="Arial"/>
          <w:color w:val="222222"/>
        </w:rPr>
        <w:t xml:space="preserve"> </w:t>
      </w:r>
      <w:r w:rsidR="000F6F41" w:rsidRPr="00543FE9">
        <w:rPr>
          <w:rFonts w:ascii="Arial" w:eastAsia="Times New Roman" w:hAnsi="Arial" w:cs="Arial"/>
          <w:color w:val="222222"/>
        </w:rPr>
        <w:t xml:space="preserve"> :</w:t>
      </w:r>
      <w:proofErr w:type="gramEnd"/>
      <w:r w:rsidR="000F6F41" w:rsidRPr="00543FE9">
        <w:rPr>
          <w:rFonts w:ascii="Arial" w:eastAsia="Times New Roman" w:hAnsi="Arial" w:cs="Arial"/>
          <w:color w:val="222222"/>
        </w:rPr>
        <w:t>         English                            </w:t>
      </w:r>
      <w:r w:rsidR="00855D2D">
        <w:rPr>
          <w:rFonts w:ascii="Arial" w:eastAsia="Times New Roman" w:hAnsi="Arial" w:cs="Arial"/>
          <w:color w:val="222222"/>
        </w:rPr>
        <w:t xml:space="preserve"> </w:t>
      </w:r>
      <w:r w:rsidR="000F6F41" w:rsidRPr="00543FE9">
        <w:rPr>
          <w:rFonts w:ascii="Arial" w:eastAsia="Times New Roman" w:hAnsi="Arial" w:cs="Arial"/>
          <w:color w:val="222222"/>
        </w:rPr>
        <w:t>:         60 &gt; above</w:t>
      </w:r>
    </w:p>
    <w:p w14:paraId="6B6D37A8" w14:textId="77777777" w:rsidR="000F6F41" w:rsidRPr="00543FE9" w:rsidRDefault="000F6F41" w:rsidP="000F6F41">
      <w:pPr>
        <w:shd w:val="clear" w:color="auto" w:fill="FFFFFF"/>
        <w:spacing w:after="0" w:line="276" w:lineRule="auto"/>
        <w:jc w:val="both"/>
        <w:rPr>
          <w:rFonts w:ascii="Arial" w:eastAsia="Times New Roman" w:hAnsi="Arial" w:cs="Arial"/>
          <w:color w:val="222222"/>
        </w:rPr>
      </w:pPr>
      <w:r w:rsidRPr="00543FE9">
        <w:rPr>
          <w:rFonts w:ascii="Arial" w:eastAsia="Times New Roman" w:hAnsi="Arial" w:cs="Arial"/>
          <w:color w:val="222222"/>
        </w:rPr>
        <w:t>                     :         One Science Subject    </w:t>
      </w:r>
      <w:proofErr w:type="gramStart"/>
      <w:r w:rsidRPr="00543FE9">
        <w:rPr>
          <w:rFonts w:ascii="Arial" w:eastAsia="Times New Roman" w:hAnsi="Arial" w:cs="Arial"/>
          <w:color w:val="222222"/>
        </w:rPr>
        <w:t>  :</w:t>
      </w:r>
      <w:proofErr w:type="gramEnd"/>
      <w:r w:rsidRPr="00543FE9">
        <w:rPr>
          <w:rFonts w:ascii="Arial" w:eastAsia="Times New Roman" w:hAnsi="Arial" w:cs="Arial"/>
          <w:color w:val="222222"/>
        </w:rPr>
        <w:t>         70 &gt; above</w:t>
      </w:r>
    </w:p>
    <w:p w14:paraId="57FD1C3E" w14:textId="1E071FDE" w:rsidR="000F6F41" w:rsidRPr="00543FE9" w:rsidRDefault="000F6F41" w:rsidP="000F6F41">
      <w:pPr>
        <w:shd w:val="clear" w:color="auto" w:fill="FFFFFF"/>
        <w:spacing w:after="0" w:line="276" w:lineRule="auto"/>
        <w:jc w:val="both"/>
        <w:rPr>
          <w:rFonts w:ascii="Arial" w:eastAsia="Times New Roman" w:hAnsi="Arial" w:cs="Arial"/>
          <w:color w:val="222222"/>
        </w:rPr>
      </w:pPr>
      <w:r w:rsidRPr="00543FE9">
        <w:rPr>
          <w:rFonts w:ascii="Arial" w:eastAsia="Times New Roman" w:hAnsi="Arial" w:cs="Arial"/>
          <w:color w:val="222222"/>
        </w:rPr>
        <w:t>                     :    </w:t>
      </w:r>
      <w:r>
        <w:rPr>
          <w:rFonts w:ascii="Arial" w:eastAsia="Times New Roman" w:hAnsi="Arial" w:cs="Arial"/>
          <w:color w:val="222222"/>
        </w:rPr>
        <w:t xml:space="preserve">   </w:t>
      </w:r>
      <w:r w:rsidRPr="00543FE9">
        <w:rPr>
          <w:rFonts w:ascii="Arial" w:eastAsia="Times New Roman" w:hAnsi="Arial" w:cs="Arial"/>
          <w:color w:val="222222"/>
        </w:rPr>
        <w:t>  </w:t>
      </w:r>
      <w:r>
        <w:rPr>
          <w:rFonts w:ascii="Arial" w:eastAsia="Times New Roman" w:hAnsi="Arial" w:cs="Arial"/>
          <w:color w:val="222222"/>
        </w:rPr>
        <w:t>Any</w:t>
      </w:r>
      <w:r w:rsidRPr="00543FE9">
        <w:rPr>
          <w:rFonts w:ascii="Arial" w:eastAsia="Times New Roman" w:hAnsi="Arial" w:cs="Arial"/>
          <w:color w:val="222222"/>
        </w:rPr>
        <w:t xml:space="preserve"> 2 others Subject  </w:t>
      </w:r>
      <w:r>
        <w:rPr>
          <w:rFonts w:ascii="Arial" w:eastAsia="Times New Roman" w:hAnsi="Arial" w:cs="Arial"/>
          <w:color w:val="222222"/>
        </w:rPr>
        <w:t xml:space="preserve">  </w:t>
      </w:r>
      <w:r w:rsidRPr="00543FE9">
        <w:rPr>
          <w:rFonts w:ascii="Arial" w:eastAsia="Times New Roman" w:hAnsi="Arial" w:cs="Arial"/>
          <w:color w:val="222222"/>
        </w:rPr>
        <w:t> </w:t>
      </w:r>
      <w:proofErr w:type="gramStart"/>
      <w:r w:rsidRPr="00543FE9">
        <w:rPr>
          <w:rFonts w:ascii="Arial" w:eastAsia="Times New Roman" w:hAnsi="Arial" w:cs="Arial"/>
          <w:color w:val="222222"/>
        </w:rPr>
        <w:t xml:space="preserve"> </w:t>
      </w:r>
      <w:r w:rsidR="00855D2D">
        <w:rPr>
          <w:rFonts w:ascii="Arial" w:eastAsia="Times New Roman" w:hAnsi="Arial" w:cs="Arial"/>
          <w:color w:val="222222"/>
        </w:rPr>
        <w:t xml:space="preserve"> </w:t>
      </w:r>
      <w:r w:rsidRPr="00543FE9">
        <w:rPr>
          <w:rFonts w:ascii="Arial" w:eastAsia="Times New Roman" w:hAnsi="Arial" w:cs="Arial"/>
          <w:color w:val="222222"/>
        </w:rPr>
        <w:t>:</w:t>
      </w:r>
      <w:proofErr w:type="gramEnd"/>
      <w:r w:rsidRPr="00543FE9">
        <w:rPr>
          <w:rFonts w:ascii="Arial" w:eastAsia="Times New Roman" w:hAnsi="Arial" w:cs="Arial"/>
          <w:color w:val="222222"/>
        </w:rPr>
        <w:t xml:space="preserve">         70 &gt; above</w:t>
      </w:r>
    </w:p>
    <w:p w14:paraId="24316C3D" w14:textId="77777777" w:rsidR="000F6F41" w:rsidRPr="00543FE9" w:rsidRDefault="000F6F41" w:rsidP="000F6F41">
      <w:pPr>
        <w:shd w:val="clear" w:color="auto" w:fill="FFFFFF"/>
        <w:spacing w:line="276" w:lineRule="auto"/>
        <w:jc w:val="both"/>
        <w:rPr>
          <w:rFonts w:ascii="Arial" w:eastAsia="Times New Roman" w:hAnsi="Arial" w:cs="Arial"/>
          <w:color w:val="222222"/>
        </w:rPr>
      </w:pPr>
      <w:r w:rsidRPr="00543FE9">
        <w:rPr>
          <w:rFonts w:ascii="Arial" w:eastAsia="Times New Roman" w:hAnsi="Arial" w:cs="Arial"/>
          <w:color w:val="222222"/>
        </w:rPr>
        <w:t>Total 5 Subjects</w:t>
      </w:r>
    </w:p>
    <w:p w14:paraId="1712215A" w14:textId="77777777" w:rsidR="000F6F41" w:rsidRPr="00C70675" w:rsidRDefault="000F6F41" w:rsidP="000F6F41">
      <w:pPr>
        <w:pStyle w:val="ListParagraph"/>
        <w:numPr>
          <w:ilvl w:val="0"/>
          <w:numId w:val="4"/>
        </w:numPr>
        <w:shd w:val="clear" w:color="auto" w:fill="FFFFFF"/>
        <w:spacing w:line="276" w:lineRule="auto"/>
        <w:jc w:val="both"/>
        <w:rPr>
          <w:rFonts w:ascii="Arial" w:eastAsia="Times New Roman" w:hAnsi="Arial" w:cs="Arial"/>
          <w:color w:val="222222"/>
        </w:rPr>
      </w:pPr>
      <w:r w:rsidRPr="00C70675">
        <w:rPr>
          <w:rFonts w:ascii="Arial" w:eastAsia="Times New Roman" w:hAnsi="Arial" w:cs="Arial"/>
          <w:b/>
          <w:color w:val="222222"/>
        </w:rPr>
        <w:t>SCHOLARSHIP INTERVIEW</w:t>
      </w:r>
    </w:p>
    <w:p w14:paraId="2D962E39" w14:textId="0B3EF1E7" w:rsidR="000F6F41" w:rsidRPr="00543FE9" w:rsidRDefault="000F6F41" w:rsidP="000F6F41">
      <w:pPr>
        <w:shd w:val="clear" w:color="auto" w:fill="FFFFFF"/>
        <w:spacing w:line="276" w:lineRule="auto"/>
        <w:jc w:val="both"/>
        <w:rPr>
          <w:rFonts w:ascii="Arial" w:eastAsia="Times New Roman" w:hAnsi="Arial" w:cs="Arial"/>
          <w:color w:val="222222"/>
        </w:rPr>
      </w:pPr>
      <w:r>
        <w:rPr>
          <w:rFonts w:ascii="Arial" w:eastAsia="Times New Roman" w:hAnsi="Arial" w:cs="Arial"/>
          <w:color w:val="222222"/>
        </w:rPr>
        <w:t>The top 75 applicants will have to undergo test and selection interview tentatively 3</w:t>
      </w:r>
      <w:r w:rsidRPr="00AC1B50">
        <w:rPr>
          <w:rFonts w:ascii="Arial" w:eastAsia="Times New Roman" w:hAnsi="Arial" w:cs="Arial"/>
          <w:color w:val="222222"/>
          <w:vertAlign w:val="superscript"/>
        </w:rPr>
        <w:t>rd</w:t>
      </w:r>
      <w:r>
        <w:rPr>
          <w:rFonts w:ascii="Arial" w:eastAsia="Times New Roman" w:hAnsi="Arial" w:cs="Arial"/>
          <w:color w:val="222222"/>
        </w:rPr>
        <w:t xml:space="preserve"> week of May 2023.  </w:t>
      </w:r>
      <w:r w:rsidRPr="00543FE9">
        <w:rPr>
          <w:rFonts w:ascii="Arial" w:eastAsia="Times New Roman" w:hAnsi="Arial" w:cs="Arial"/>
          <w:color w:val="222222"/>
        </w:rPr>
        <w:t xml:space="preserve">Heritage </w:t>
      </w:r>
      <w:proofErr w:type="spellStart"/>
      <w:r w:rsidRPr="00543FE9">
        <w:rPr>
          <w:rFonts w:ascii="Arial" w:eastAsia="Times New Roman" w:hAnsi="Arial" w:cs="Arial"/>
          <w:color w:val="222222"/>
        </w:rPr>
        <w:t>Socap</w:t>
      </w:r>
      <w:proofErr w:type="spellEnd"/>
      <w:r w:rsidRPr="00543FE9">
        <w:rPr>
          <w:rFonts w:ascii="Arial" w:eastAsia="Times New Roman" w:hAnsi="Arial" w:cs="Arial"/>
          <w:color w:val="222222"/>
        </w:rPr>
        <w:t xml:space="preserve"> will assist the shortlisted candidates to partake in a “mock-up interview” to prepare them for the actual Scholarship Interview.</w:t>
      </w:r>
      <w:r w:rsidR="00855D2D">
        <w:rPr>
          <w:rFonts w:ascii="Arial" w:eastAsia="Times New Roman" w:hAnsi="Arial" w:cs="Arial"/>
          <w:color w:val="222222"/>
        </w:rPr>
        <w:t xml:space="preserve"> </w:t>
      </w:r>
    </w:p>
    <w:p w14:paraId="60B3FA1F" w14:textId="16D68297" w:rsidR="005F783F" w:rsidRPr="00543FE9" w:rsidRDefault="000F6F41" w:rsidP="000F6F41">
      <w:pPr>
        <w:shd w:val="clear" w:color="auto" w:fill="FFFFFF"/>
        <w:spacing w:line="276" w:lineRule="auto"/>
        <w:jc w:val="both"/>
        <w:rPr>
          <w:rFonts w:ascii="Arial" w:eastAsia="Times New Roman" w:hAnsi="Arial" w:cs="Arial"/>
          <w:color w:val="222222"/>
        </w:rPr>
      </w:pPr>
      <w:r w:rsidRPr="00543FE9">
        <w:rPr>
          <w:rFonts w:ascii="Arial" w:eastAsia="Times New Roman" w:hAnsi="Arial" w:cs="Arial"/>
          <w:color w:val="222222"/>
        </w:rPr>
        <w:t>There will be </w:t>
      </w:r>
      <w:r w:rsidRPr="00543FE9">
        <w:rPr>
          <w:rFonts w:ascii="Arial" w:eastAsia="Times New Roman" w:hAnsi="Arial" w:cs="Arial"/>
          <w:b/>
          <w:color w:val="222222"/>
        </w:rPr>
        <w:t>NO AGENCY FEES</w:t>
      </w:r>
      <w:r>
        <w:rPr>
          <w:rFonts w:ascii="Arial" w:eastAsia="Times New Roman" w:hAnsi="Arial" w:cs="Arial"/>
          <w:color w:val="222222"/>
        </w:rPr>
        <w:t xml:space="preserve">. </w:t>
      </w:r>
      <w:r w:rsidRPr="00543FE9">
        <w:rPr>
          <w:rFonts w:ascii="Arial" w:eastAsia="Times New Roman" w:hAnsi="Arial" w:cs="Arial"/>
          <w:color w:val="222222"/>
        </w:rPr>
        <w:t>As there is no Agency Fees, candidates however will have to bear the application fee for the application of Student VISA upon the successful interview</w:t>
      </w:r>
      <w:r>
        <w:rPr>
          <w:rFonts w:ascii="Arial" w:eastAsia="Times New Roman" w:hAnsi="Arial" w:cs="Arial"/>
          <w:color w:val="222222"/>
        </w:rPr>
        <w:t xml:space="preserve">. </w:t>
      </w:r>
      <w:r w:rsidRPr="00543FE9">
        <w:rPr>
          <w:rFonts w:ascii="Arial" w:eastAsia="Times New Roman" w:hAnsi="Arial" w:cs="Arial"/>
          <w:color w:val="222222"/>
        </w:rPr>
        <w:t>The Application Student VISA Fee is </w:t>
      </w:r>
      <w:r w:rsidRPr="00543FE9">
        <w:rPr>
          <w:rFonts w:ascii="Arial" w:eastAsia="Times New Roman" w:hAnsi="Arial" w:cs="Arial"/>
          <w:b/>
          <w:color w:val="222222"/>
        </w:rPr>
        <w:t>SGD$200</w:t>
      </w:r>
      <w:r w:rsidRPr="00543FE9">
        <w:rPr>
          <w:rFonts w:ascii="Arial" w:eastAsia="Times New Roman" w:hAnsi="Arial" w:cs="Arial"/>
          <w:color w:val="222222"/>
        </w:rPr>
        <w:t> or in Ngultrum equivalent, to be paid once Letter of Offer is given to successful candidate. Fee is non-refundable if the candidate wishes to withdraw once the application is in process.</w:t>
      </w:r>
    </w:p>
    <w:p w14:paraId="06D6E061" w14:textId="77777777" w:rsidR="000F6F41" w:rsidRPr="00C70675" w:rsidRDefault="000F6F41" w:rsidP="000F6F41">
      <w:pPr>
        <w:pStyle w:val="ListParagraph"/>
        <w:numPr>
          <w:ilvl w:val="0"/>
          <w:numId w:val="4"/>
        </w:numPr>
        <w:shd w:val="clear" w:color="auto" w:fill="FFFFFF"/>
        <w:spacing w:line="276" w:lineRule="auto"/>
        <w:jc w:val="both"/>
        <w:rPr>
          <w:rFonts w:ascii="Arial" w:eastAsia="Times New Roman" w:hAnsi="Arial" w:cs="Arial"/>
          <w:b/>
          <w:color w:val="222222"/>
        </w:rPr>
      </w:pPr>
      <w:r w:rsidRPr="00C70675">
        <w:rPr>
          <w:rFonts w:ascii="Arial" w:eastAsia="Times New Roman" w:hAnsi="Arial" w:cs="Arial"/>
          <w:b/>
          <w:color w:val="222222"/>
        </w:rPr>
        <w:t>SCHOLARSHIP CONDITIONS</w:t>
      </w:r>
    </w:p>
    <w:p w14:paraId="7C6A8AA7" w14:textId="77777777" w:rsidR="000F6F41" w:rsidRPr="00543FE9" w:rsidRDefault="000F6F41" w:rsidP="000F6F41">
      <w:pPr>
        <w:spacing w:after="0" w:line="276" w:lineRule="auto"/>
        <w:jc w:val="both"/>
        <w:rPr>
          <w:rFonts w:ascii="Arial" w:eastAsia="Times New Roman" w:hAnsi="Arial" w:cs="Arial"/>
          <w:i/>
          <w:color w:val="222222"/>
        </w:rPr>
      </w:pPr>
      <w:r w:rsidRPr="00543FE9">
        <w:rPr>
          <w:rFonts w:ascii="Arial" w:eastAsia="Times New Roman" w:hAnsi="Arial" w:cs="Arial"/>
          <w:b/>
          <w:i/>
          <w:color w:val="222222"/>
        </w:rPr>
        <w:t>TERMINATION OF SCHOLARSHIP</w:t>
      </w:r>
    </w:p>
    <w:p w14:paraId="1E562952" w14:textId="77777777" w:rsidR="000F6F41" w:rsidRPr="00543FE9" w:rsidRDefault="000F6F41" w:rsidP="000F6F41">
      <w:pPr>
        <w:pBdr>
          <w:top w:val="nil"/>
          <w:left w:val="nil"/>
          <w:bottom w:val="nil"/>
          <w:right w:val="nil"/>
          <w:between w:val="nil"/>
        </w:pBdr>
        <w:spacing w:after="0" w:line="276" w:lineRule="auto"/>
        <w:ind w:left="20" w:right="86"/>
        <w:jc w:val="both"/>
        <w:rPr>
          <w:rFonts w:ascii="Arial" w:eastAsia="Times New Roman" w:hAnsi="Arial" w:cs="Arial"/>
          <w:color w:val="222222"/>
        </w:rPr>
      </w:pPr>
      <w:r w:rsidRPr="00543FE9">
        <w:rPr>
          <w:rFonts w:ascii="Arial" w:eastAsia="Times New Roman" w:hAnsi="Arial" w:cs="Arial"/>
          <w:color w:val="222222"/>
        </w:rPr>
        <w:t>MOHH reserves the right to terminate Agreement immediately in the event that the Scholar is:</w:t>
      </w:r>
    </w:p>
    <w:p w14:paraId="6A7C03FB" w14:textId="77777777" w:rsidR="000F6F41" w:rsidRPr="00543FE9" w:rsidRDefault="000F6F41" w:rsidP="000F6F41">
      <w:pPr>
        <w:numPr>
          <w:ilvl w:val="0"/>
          <w:numId w:val="1"/>
        </w:numPr>
        <w:pBdr>
          <w:top w:val="nil"/>
          <w:left w:val="nil"/>
          <w:bottom w:val="nil"/>
          <w:right w:val="nil"/>
          <w:between w:val="nil"/>
        </w:pBdr>
        <w:spacing w:after="0" w:line="276" w:lineRule="auto"/>
        <w:ind w:left="1100" w:right="86"/>
        <w:jc w:val="both"/>
        <w:rPr>
          <w:rFonts w:ascii="Arial" w:eastAsia="Times New Roman" w:hAnsi="Arial" w:cs="Arial"/>
          <w:color w:val="222222"/>
        </w:rPr>
      </w:pPr>
      <w:r w:rsidRPr="00543FE9">
        <w:rPr>
          <w:rFonts w:ascii="Arial" w:eastAsia="Times New Roman" w:hAnsi="Arial" w:cs="Arial"/>
          <w:color w:val="222222"/>
        </w:rPr>
        <w:t>Convicted of any criminal offence or found guilty of professional misconduct or negligence</w:t>
      </w:r>
    </w:p>
    <w:p w14:paraId="32B1A22E" w14:textId="77777777" w:rsidR="000F6F41" w:rsidRPr="00543FE9" w:rsidRDefault="000F6F41" w:rsidP="000F6F41">
      <w:pPr>
        <w:numPr>
          <w:ilvl w:val="0"/>
          <w:numId w:val="1"/>
        </w:numPr>
        <w:pBdr>
          <w:top w:val="nil"/>
          <w:left w:val="nil"/>
          <w:bottom w:val="nil"/>
          <w:right w:val="nil"/>
          <w:between w:val="nil"/>
        </w:pBdr>
        <w:spacing w:after="0" w:line="276" w:lineRule="auto"/>
        <w:ind w:left="1100"/>
        <w:jc w:val="both"/>
        <w:rPr>
          <w:rFonts w:ascii="Arial" w:eastAsia="Times New Roman" w:hAnsi="Arial" w:cs="Arial"/>
          <w:color w:val="222222"/>
        </w:rPr>
      </w:pPr>
      <w:r w:rsidRPr="00543FE9">
        <w:rPr>
          <w:rFonts w:ascii="Arial" w:eastAsia="Times New Roman" w:hAnsi="Arial" w:cs="Arial"/>
          <w:color w:val="222222"/>
        </w:rPr>
        <w:lastRenderedPageBreak/>
        <w:t>Abandons course or has unsatisfactory performance during course, for example, pregnant during course or GPA scores below 2.0 for two consecutive semesters</w:t>
      </w:r>
    </w:p>
    <w:p w14:paraId="63A78B10" w14:textId="77777777" w:rsidR="000F6F41" w:rsidRPr="00543FE9" w:rsidRDefault="000F6F41" w:rsidP="000F6F41">
      <w:pPr>
        <w:numPr>
          <w:ilvl w:val="0"/>
          <w:numId w:val="1"/>
        </w:numPr>
        <w:pBdr>
          <w:top w:val="nil"/>
          <w:left w:val="nil"/>
          <w:bottom w:val="nil"/>
          <w:right w:val="nil"/>
          <w:between w:val="nil"/>
        </w:pBdr>
        <w:spacing w:after="0" w:line="276" w:lineRule="auto"/>
        <w:ind w:left="1100"/>
        <w:jc w:val="both"/>
        <w:rPr>
          <w:rFonts w:ascii="Arial" w:eastAsia="Times New Roman" w:hAnsi="Arial" w:cs="Arial"/>
          <w:color w:val="222222"/>
        </w:rPr>
      </w:pPr>
      <w:r w:rsidRPr="00543FE9">
        <w:rPr>
          <w:rFonts w:ascii="Arial" w:eastAsia="Times New Roman" w:hAnsi="Arial" w:cs="Arial"/>
          <w:color w:val="222222"/>
        </w:rPr>
        <w:t>Working Part-time</w:t>
      </w:r>
    </w:p>
    <w:p w14:paraId="2D8EC22D" w14:textId="77777777" w:rsidR="000F6F41" w:rsidRPr="00543FE9" w:rsidRDefault="000F6F41" w:rsidP="000F6F41">
      <w:pPr>
        <w:numPr>
          <w:ilvl w:val="0"/>
          <w:numId w:val="1"/>
        </w:numPr>
        <w:pBdr>
          <w:top w:val="nil"/>
          <w:left w:val="nil"/>
          <w:bottom w:val="nil"/>
          <w:right w:val="nil"/>
          <w:between w:val="nil"/>
        </w:pBdr>
        <w:spacing w:after="0" w:line="276" w:lineRule="auto"/>
        <w:ind w:left="1100"/>
        <w:jc w:val="both"/>
        <w:rPr>
          <w:rFonts w:ascii="Arial" w:eastAsia="Times New Roman" w:hAnsi="Arial" w:cs="Arial"/>
          <w:color w:val="222222"/>
        </w:rPr>
      </w:pPr>
      <w:r w:rsidRPr="00543FE9">
        <w:rPr>
          <w:rFonts w:ascii="Arial" w:eastAsia="Times New Roman" w:hAnsi="Arial" w:cs="Arial"/>
          <w:color w:val="222222"/>
        </w:rPr>
        <w:t>Expelled from course or polytechnic</w:t>
      </w:r>
    </w:p>
    <w:p w14:paraId="58BBF843" w14:textId="77777777" w:rsidR="000F6F41" w:rsidRPr="00543FE9" w:rsidRDefault="000F6F41" w:rsidP="000F6F41">
      <w:pPr>
        <w:numPr>
          <w:ilvl w:val="0"/>
          <w:numId w:val="1"/>
        </w:numPr>
        <w:pBdr>
          <w:top w:val="nil"/>
          <w:left w:val="nil"/>
          <w:bottom w:val="nil"/>
          <w:right w:val="nil"/>
          <w:between w:val="nil"/>
        </w:pBdr>
        <w:spacing w:after="0" w:line="276" w:lineRule="auto"/>
        <w:ind w:left="1100"/>
        <w:jc w:val="both"/>
        <w:rPr>
          <w:rFonts w:ascii="Arial" w:eastAsia="Times New Roman" w:hAnsi="Arial" w:cs="Arial"/>
          <w:color w:val="222222"/>
        </w:rPr>
      </w:pPr>
      <w:r w:rsidRPr="00543FE9">
        <w:rPr>
          <w:rFonts w:ascii="Arial" w:eastAsia="Times New Roman" w:hAnsi="Arial" w:cs="Arial"/>
          <w:color w:val="222222"/>
        </w:rPr>
        <w:t>Unable to serve as a nurse (medical conditions)</w:t>
      </w:r>
    </w:p>
    <w:p w14:paraId="3E2FF9DB" w14:textId="77777777" w:rsidR="000F6F41" w:rsidRPr="00543FE9" w:rsidRDefault="000F6F41" w:rsidP="000F6F41">
      <w:pPr>
        <w:numPr>
          <w:ilvl w:val="0"/>
          <w:numId w:val="1"/>
        </w:numPr>
        <w:pBdr>
          <w:top w:val="nil"/>
          <w:left w:val="nil"/>
          <w:bottom w:val="nil"/>
          <w:right w:val="nil"/>
          <w:between w:val="nil"/>
        </w:pBdr>
        <w:spacing w:after="0" w:line="276" w:lineRule="auto"/>
        <w:ind w:left="1100"/>
        <w:jc w:val="both"/>
        <w:rPr>
          <w:rFonts w:ascii="Arial" w:eastAsia="Times New Roman" w:hAnsi="Arial" w:cs="Arial"/>
          <w:color w:val="222222"/>
        </w:rPr>
      </w:pPr>
      <w:r w:rsidRPr="00543FE9">
        <w:rPr>
          <w:rFonts w:ascii="Arial" w:eastAsia="Times New Roman" w:hAnsi="Arial" w:cs="Arial"/>
          <w:color w:val="222222"/>
        </w:rPr>
        <w:t>Cannot be employed in Singapore</w:t>
      </w:r>
    </w:p>
    <w:p w14:paraId="51912664" w14:textId="77777777" w:rsidR="000F6F41" w:rsidRPr="00543FE9" w:rsidRDefault="000F6F41" w:rsidP="000F6F41">
      <w:pPr>
        <w:numPr>
          <w:ilvl w:val="0"/>
          <w:numId w:val="1"/>
        </w:numPr>
        <w:pBdr>
          <w:top w:val="nil"/>
          <w:left w:val="nil"/>
          <w:bottom w:val="nil"/>
          <w:right w:val="nil"/>
          <w:between w:val="nil"/>
        </w:pBdr>
        <w:spacing w:after="0" w:line="276" w:lineRule="auto"/>
        <w:ind w:left="1100"/>
        <w:jc w:val="both"/>
        <w:rPr>
          <w:rFonts w:ascii="Arial" w:eastAsia="Times New Roman" w:hAnsi="Arial" w:cs="Arial"/>
          <w:color w:val="222222"/>
        </w:rPr>
      </w:pPr>
      <w:r w:rsidRPr="00543FE9">
        <w:rPr>
          <w:rFonts w:ascii="Arial" w:eastAsia="Times New Roman" w:hAnsi="Arial" w:cs="Arial"/>
          <w:color w:val="222222"/>
        </w:rPr>
        <w:t>Dismissed from employment</w:t>
      </w:r>
    </w:p>
    <w:p w14:paraId="487AB061" w14:textId="77777777" w:rsidR="000F6F41" w:rsidRPr="00543FE9" w:rsidRDefault="000F6F41" w:rsidP="000F6F41">
      <w:pPr>
        <w:shd w:val="clear" w:color="auto" w:fill="FFFFFF"/>
        <w:spacing w:line="276" w:lineRule="auto"/>
        <w:jc w:val="both"/>
        <w:rPr>
          <w:rFonts w:ascii="Arial" w:eastAsia="Times New Roman" w:hAnsi="Arial" w:cs="Arial"/>
          <w:i/>
          <w:color w:val="222222"/>
        </w:rPr>
      </w:pPr>
    </w:p>
    <w:p w14:paraId="25CD6237" w14:textId="77777777" w:rsidR="000F6F41" w:rsidRPr="00297F84" w:rsidRDefault="000F6F41" w:rsidP="000F6F41">
      <w:pPr>
        <w:pStyle w:val="ListParagraph"/>
        <w:numPr>
          <w:ilvl w:val="0"/>
          <w:numId w:val="1"/>
        </w:numPr>
        <w:spacing w:after="0" w:line="276" w:lineRule="auto"/>
        <w:jc w:val="both"/>
        <w:rPr>
          <w:rFonts w:ascii="Arial" w:eastAsia="Times New Roman" w:hAnsi="Arial" w:cs="Arial"/>
          <w:b/>
          <w:i/>
          <w:color w:val="222222"/>
        </w:rPr>
      </w:pPr>
      <w:r w:rsidRPr="00297F84">
        <w:rPr>
          <w:rFonts w:ascii="Arial" w:eastAsia="Times New Roman" w:hAnsi="Arial" w:cs="Arial"/>
          <w:b/>
          <w:i/>
          <w:color w:val="222222"/>
        </w:rPr>
        <w:t>LIQUIDATED DAMAGES (LD)</w:t>
      </w:r>
    </w:p>
    <w:p w14:paraId="533D9DD0" w14:textId="77777777" w:rsidR="000F6F41" w:rsidRPr="00543FE9" w:rsidRDefault="000F6F41" w:rsidP="000F6F41">
      <w:pPr>
        <w:spacing w:after="0" w:line="276" w:lineRule="auto"/>
        <w:ind w:left="20" w:right="8"/>
        <w:jc w:val="both"/>
        <w:rPr>
          <w:rFonts w:ascii="Arial" w:eastAsia="Times New Roman" w:hAnsi="Arial" w:cs="Arial"/>
          <w:color w:val="222222"/>
        </w:rPr>
      </w:pPr>
      <w:r w:rsidRPr="00543FE9">
        <w:rPr>
          <w:rFonts w:ascii="Arial" w:eastAsia="Times New Roman" w:hAnsi="Arial" w:cs="Arial"/>
          <w:color w:val="222222"/>
        </w:rPr>
        <w:t>Both Scholar and Sureties will be jointly liable for total expended benefits as set out in Item 5 of Schedule 1 of Agreement as follows:</w:t>
      </w:r>
    </w:p>
    <w:p w14:paraId="7DDC197D" w14:textId="77777777" w:rsidR="000F6F41" w:rsidRPr="00543FE9" w:rsidRDefault="000F6F41" w:rsidP="000F6F41">
      <w:pPr>
        <w:numPr>
          <w:ilvl w:val="0"/>
          <w:numId w:val="3"/>
        </w:numPr>
        <w:pBdr>
          <w:top w:val="nil"/>
          <w:left w:val="nil"/>
          <w:bottom w:val="nil"/>
          <w:right w:val="nil"/>
          <w:between w:val="nil"/>
        </w:pBdr>
        <w:spacing w:after="0" w:line="276" w:lineRule="auto"/>
        <w:ind w:right="8"/>
        <w:jc w:val="both"/>
        <w:rPr>
          <w:rFonts w:ascii="Arial" w:eastAsia="Times New Roman" w:hAnsi="Arial" w:cs="Arial"/>
          <w:color w:val="222222"/>
        </w:rPr>
      </w:pPr>
      <w:r w:rsidRPr="00543FE9">
        <w:rPr>
          <w:rFonts w:ascii="Arial" w:eastAsia="Times New Roman" w:hAnsi="Arial" w:cs="Arial"/>
          <w:color w:val="222222"/>
        </w:rPr>
        <w:t>Administrative cost</w:t>
      </w:r>
    </w:p>
    <w:p w14:paraId="7FCAC3F2" w14:textId="77777777" w:rsidR="000F6F41" w:rsidRPr="00543FE9" w:rsidRDefault="000F6F41" w:rsidP="000F6F41">
      <w:pPr>
        <w:numPr>
          <w:ilvl w:val="0"/>
          <w:numId w:val="3"/>
        </w:numPr>
        <w:pBdr>
          <w:top w:val="nil"/>
          <w:left w:val="nil"/>
          <w:bottom w:val="nil"/>
          <w:right w:val="nil"/>
          <w:between w:val="nil"/>
        </w:pBdr>
        <w:spacing w:after="0" w:line="276" w:lineRule="auto"/>
        <w:ind w:right="8"/>
        <w:jc w:val="both"/>
        <w:rPr>
          <w:rFonts w:ascii="Arial" w:eastAsia="Times New Roman" w:hAnsi="Arial" w:cs="Arial"/>
          <w:color w:val="222222"/>
        </w:rPr>
      </w:pPr>
      <w:r w:rsidRPr="00543FE9">
        <w:rPr>
          <w:rFonts w:ascii="Arial" w:eastAsia="Times New Roman" w:hAnsi="Arial" w:cs="Arial"/>
          <w:color w:val="222222"/>
        </w:rPr>
        <w:t>Maintenance allowance</w:t>
      </w:r>
    </w:p>
    <w:p w14:paraId="20CC1EB7" w14:textId="77777777" w:rsidR="000F6F41" w:rsidRPr="00543FE9" w:rsidRDefault="000F6F41" w:rsidP="000F6F41">
      <w:pPr>
        <w:numPr>
          <w:ilvl w:val="0"/>
          <w:numId w:val="3"/>
        </w:numPr>
        <w:pBdr>
          <w:top w:val="nil"/>
          <w:left w:val="nil"/>
          <w:bottom w:val="nil"/>
          <w:right w:val="nil"/>
          <w:between w:val="nil"/>
        </w:pBdr>
        <w:spacing w:after="0" w:line="276" w:lineRule="auto"/>
        <w:ind w:right="8"/>
        <w:jc w:val="both"/>
        <w:rPr>
          <w:rFonts w:ascii="Arial" w:eastAsia="Times New Roman" w:hAnsi="Arial" w:cs="Arial"/>
          <w:color w:val="222222"/>
        </w:rPr>
      </w:pPr>
      <w:r w:rsidRPr="00543FE9">
        <w:rPr>
          <w:rFonts w:ascii="Arial" w:eastAsia="Times New Roman" w:hAnsi="Arial" w:cs="Arial"/>
          <w:color w:val="222222"/>
        </w:rPr>
        <w:t>Airfare</w:t>
      </w:r>
    </w:p>
    <w:p w14:paraId="51C31970" w14:textId="77777777" w:rsidR="000F6F41" w:rsidRPr="00543FE9" w:rsidRDefault="000F6F41" w:rsidP="000F6F41">
      <w:pPr>
        <w:numPr>
          <w:ilvl w:val="0"/>
          <w:numId w:val="3"/>
        </w:numPr>
        <w:pBdr>
          <w:top w:val="nil"/>
          <w:left w:val="nil"/>
          <w:bottom w:val="nil"/>
          <w:right w:val="nil"/>
          <w:between w:val="nil"/>
        </w:pBdr>
        <w:spacing w:after="0" w:line="276" w:lineRule="auto"/>
        <w:ind w:right="8"/>
        <w:jc w:val="both"/>
        <w:rPr>
          <w:rFonts w:ascii="Arial" w:eastAsia="Times New Roman" w:hAnsi="Arial" w:cs="Arial"/>
          <w:color w:val="222222"/>
        </w:rPr>
      </w:pPr>
      <w:r w:rsidRPr="00543FE9">
        <w:rPr>
          <w:rFonts w:ascii="Arial" w:eastAsia="Times New Roman" w:hAnsi="Arial" w:cs="Arial"/>
          <w:color w:val="222222"/>
        </w:rPr>
        <w:t>Housing benefit</w:t>
      </w:r>
    </w:p>
    <w:p w14:paraId="44B3B80D" w14:textId="77777777" w:rsidR="000F6F41" w:rsidRPr="00543FE9" w:rsidRDefault="000F6F41" w:rsidP="000F6F41">
      <w:pPr>
        <w:numPr>
          <w:ilvl w:val="0"/>
          <w:numId w:val="3"/>
        </w:numPr>
        <w:pBdr>
          <w:top w:val="nil"/>
          <w:left w:val="nil"/>
          <w:bottom w:val="nil"/>
          <w:right w:val="nil"/>
          <w:between w:val="nil"/>
        </w:pBdr>
        <w:spacing w:after="0" w:line="276" w:lineRule="auto"/>
        <w:ind w:right="8"/>
        <w:jc w:val="both"/>
        <w:rPr>
          <w:rFonts w:ascii="Arial" w:eastAsia="Times New Roman" w:hAnsi="Arial" w:cs="Arial"/>
          <w:color w:val="222222"/>
        </w:rPr>
      </w:pPr>
      <w:r w:rsidRPr="00543FE9">
        <w:rPr>
          <w:rFonts w:ascii="Arial" w:eastAsia="Times New Roman" w:hAnsi="Arial" w:cs="Arial"/>
          <w:color w:val="222222"/>
        </w:rPr>
        <w:t>English course fees</w:t>
      </w:r>
    </w:p>
    <w:p w14:paraId="3DA8A6CF" w14:textId="77777777" w:rsidR="000F6F41" w:rsidRPr="00543FE9" w:rsidRDefault="000F6F41" w:rsidP="000F6F41">
      <w:pPr>
        <w:numPr>
          <w:ilvl w:val="0"/>
          <w:numId w:val="3"/>
        </w:numPr>
        <w:pBdr>
          <w:top w:val="nil"/>
          <w:left w:val="nil"/>
          <w:bottom w:val="nil"/>
          <w:right w:val="nil"/>
          <w:between w:val="nil"/>
        </w:pBdr>
        <w:spacing w:after="0" w:line="276" w:lineRule="auto"/>
        <w:ind w:right="8"/>
        <w:jc w:val="both"/>
        <w:rPr>
          <w:rFonts w:ascii="Arial" w:eastAsia="Times New Roman" w:hAnsi="Arial" w:cs="Arial"/>
          <w:color w:val="222222"/>
        </w:rPr>
      </w:pPr>
      <w:r w:rsidRPr="00543FE9">
        <w:rPr>
          <w:rFonts w:ascii="Arial" w:eastAsia="Times New Roman" w:hAnsi="Arial" w:cs="Arial"/>
          <w:color w:val="222222"/>
        </w:rPr>
        <w:t>Medical benefits</w:t>
      </w:r>
    </w:p>
    <w:p w14:paraId="0A14361C" w14:textId="77777777" w:rsidR="000F6F41" w:rsidRPr="00543FE9" w:rsidRDefault="000F6F41" w:rsidP="000F6F41">
      <w:pPr>
        <w:numPr>
          <w:ilvl w:val="0"/>
          <w:numId w:val="3"/>
        </w:numPr>
        <w:pBdr>
          <w:top w:val="nil"/>
          <w:left w:val="nil"/>
          <w:bottom w:val="nil"/>
          <w:right w:val="nil"/>
          <w:between w:val="nil"/>
        </w:pBdr>
        <w:spacing w:after="0" w:line="276" w:lineRule="auto"/>
        <w:ind w:right="8"/>
        <w:jc w:val="both"/>
        <w:rPr>
          <w:rFonts w:ascii="Arial" w:eastAsia="Times New Roman" w:hAnsi="Arial" w:cs="Arial"/>
          <w:color w:val="222222"/>
        </w:rPr>
      </w:pPr>
      <w:r w:rsidRPr="00543FE9">
        <w:rPr>
          <w:rFonts w:ascii="Arial" w:eastAsia="Times New Roman" w:hAnsi="Arial" w:cs="Arial"/>
          <w:color w:val="222222"/>
        </w:rPr>
        <w:t>Tuition fees and tuition grant</w:t>
      </w:r>
    </w:p>
    <w:p w14:paraId="446C7AA8" w14:textId="77777777" w:rsidR="000F6F41" w:rsidRPr="00543FE9" w:rsidRDefault="000F6F41" w:rsidP="000F6F41">
      <w:pPr>
        <w:numPr>
          <w:ilvl w:val="0"/>
          <w:numId w:val="3"/>
        </w:numPr>
        <w:pBdr>
          <w:top w:val="nil"/>
          <w:left w:val="nil"/>
          <w:bottom w:val="nil"/>
          <w:right w:val="nil"/>
          <w:between w:val="nil"/>
        </w:pBdr>
        <w:spacing w:after="0" w:line="276" w:lineRule="auto"/>
        <w:ind w:right="8"/>
        <w:jc w:val="both"/>
        <w:rPr>
          <w:rFonts w:ascii="Arial" w:eastAsia="Times New Roman" w:hAnsi="Arial" w:cs="Arial"/>
          <w:color w:val="222222"/>
        </w:rPr>
      </w:pPr>
      <w:r w:rsidRPr="00543FE9">
        <w:rPr>
          <w:rFonts w:ascii="Arial" w:eastAsia="Times New Roman" w:hAnsi="Arial" w:cs="Arial"/>
          <w:color w:val="222222"/>
        </w:rPr>
        <w:t>Uniform</w:t>
      </w:r>
    </w:p>
    <w:p w14:paraId="10AA5880" w14:textId="77777777" w:rsidR="000F6F41" w:rsidRPr="00543FE9" w:rsidRDefault="000F6F41" w:rsidP="000F6F41">
      <w:pPr>
        <w:pBdr>
          <w:top w:val="nil"/>
          <w:left w:val="nil"/>
          <w:bottom w:val="nil"/>
          <w:right w:val="nil"/>
          <w:between w:val="nil"/>
        </w:pBdr>
        <w:spacing w:after="0" w:line="276" w:lineRule="auto"/>
        <w:ind w:left="380" w:right="8"/>
        <w:jc w:val="both"/>
        <w:rPr>
          <w:rFonts w:ascii="Arial" w:eastAsia="Times New Roman" w:hAnsi="Arial" w:cs="Arial"/>
          <w:color w:val="222222"/>
        </w:rPr>
      </w:pPr>
    </w:p>
    <w:p w14:paraId="7211D554" w14:textId="77777777" w:rsidR="000F6F41" w:rsidRPr="00543FE9" w:rsidRDefault="000F6F41" w:rsidP="000F6F41">
      <w:pPr>
        <w:spacing w:after="0" w:line="276" w:lineRule="auto"/>
        <w:ind w:left="20" w:right="8"/>
        <w:jc w:val="both"/>
        <w:rPr>
          <w:rFonts w:ascii="Arial" w:eastAsia="Times New Roman" w:hAnsi="Arial" w:cs="Arial"/>
          <w:color w:val="222222"/>
        </w:rPr>
      </w:pPr>
      <w:r w:rsidRPr="00543FE9">
        <w:rPr>
          <w:rFonts w:ascii="Arial" w:eastAsia="Times New Roman" w:hAnsi="Arial" w:cs="Arial"/>
          <w:color w:val="222222"/>
        </w:rPr>
        <w:t>Compounded with 10% per annum interest starting from the Arrival Date and compounded at the end of each academic year of the course up to the year of completion or termination of the course.</w:t>
      </w:r>
    </w:p>
    <w:p w14:paraId="1D4CBA12" w14:textId="77777777" w:rsidR="000F6F41" w:rsidRPr="00A53BB8" w:rsidRDefault="000F6F41" w:rsidP="000F6F41">
      <w:pPr>
        <w:shd w:val="clear" w:color="auto" w:fill="FFFFFF"/>
        <w:spacing w:line="276" w:lineRule="auto"/>
        <w:jc w:val="both"/>
        <w:rPr>
          <w:rFonts w:ascii="Arial" w:eastAsia="Times New Roman" w:hAnsi="Arial" w:cs="Arial"/>
          <w:i/>
          <w:color w:val="49452A"/>
        </w:rPr>
      </w:pPr>
    </w:p>
    <w:p w14:paraId="238AFD1D" w14:textId="29EED220" w:rsidR="000F6F41" w:rsidRPr="00A53BB8" w:rsidRDefault="000F6F41" w:rsidP="000F6F41">
      <w:pPr>
        <w:shd w:val="clear" w:color="auto" w:fill="FFFFFF"/>
        <w:spacing w:line="276" w:lineRule="auto"/>
        <w:jc w:val="both"/>
        <w:rPr>
          <w:rFonts w:ascii="Arial" w:eastAsia="Times New Roman" w:hAnsi="Arial" w:cs="Arial"/>
          <w:color w:val="222222"/>
        </w:rPr>
      </w:pPr>
      <w:r w:rsidRPr="00A53BB8">
        <w:rPr>
          <w:rFonts w:ascii="Arial" w:eastAsia="Times New Roman" w:hAnsi="Arial" w:cs="Arial"/>
          <w:color w:val="222222"/>
        </w:rPr>
        <w:t xml:space="preserve">Interested applicants </w:t>
      </w:r>
      <w:r w:rsidR="00855D2D">
        <w:rPr>
          <w:rFonts w:ascii="Arial" w:eastAsia="Times New Roman" w:hAnsi="Arial" w:cs="Arial"/>
          <w:color w:val="222222"/>
        </w:rPr>
        <w:t xml:space="preserve">must </w:t>
      </w:r>
      <w:r w:rsidR="000B0219">
        <w:rPr>
          <w:rFonts w:ascii="Arial" w:eastAsia="Times New Roman" w:hAnsi="Arial" w:cs="Arial"/>
          <w:color w:val="222222"/>
        </w:rPr>
        <w:t xml:space="preserve">be a registered jobseekers (register via </w:t>
      </w:r>
      <w:hyperlink r:id="rId7" w:history="1">
        <w:r w:rsidR="000B0219" w:rsidRPr="00183158">
          <w:rPr>
            <w:rStyle w:val="Hyperlink"/>
            <w:rFonts w:ascii="Arial" w:eastAsia="Times New Roman" w:hAnsi="Arial" w:cs="Arial"/>
          </w:rPr>
          <w:t>https://mis.molhr.gov.bt/jobseeker-registration</w:t>
        </w:r>
      </w:hyperlink>
      <w:r w:rsidR="000B0219">
        <w:rPr>
          <w:rFonts w:ascii="Arial" w:eastAsia="Times New Roman" w:hAnsi="Arial" w:cs="Arial"/>
          <w:color w:val="222222"/>
        </w:rPr>
        <w:t xml:space="preserve">) and </w:t>
      </w:r>
      <w:r w:rsidR="00855D2D">
        <w:rPr>
          <w:rFonts w:ascii="Arial" w:eastAsia="Times New Roman" w:hAnsi="Arial" w:cs="Arial"/>
          <w:color w:val="222222"/>
        </w:rPr>
        <w:t>submit the following documents</w:t>
      </w:r>
      <w:r w:rsidRPr="00A53BB8">
        <w:rPr>
          <w:rFonts w:ascii="Arial" w:eastAsia="Times New Roman" w:hAnsi="Arial" w:cs="Arial"/>
          <w:color w:val="222222"/>
        </w:rPr>
        <w:t xml:space="preserve"> to the </w:t>
      </w:r>
      <w:r w:rsidR="005F783F">
        <w:rPr>
          <w:rFonts w:ascii="Arial" w:eastAsia="Times New Roman" w:hAnsi="Arial" w:cs="Arial"/>
          <w:color w:val="222222"/>
        </w:rPr>
        <w:t>S</w:t>
      </w:r>
      <w:r w:rsidRPr="00A53BB8">
        <w:rPr>
          <w:rFonts w:ascii="Arial" w:eastAsia="Times New Roman" w:hAnsi="Arial" w:cs="Arial"/>
          <w:color w:val="222222"/>
        </w:rPr>
        <w:t>DD, D</w:t>
      </w:r>
      <w:r w:rsidR="005F783F">
        <w:rPr>
          <w:rFonts w:ascii="Arial" w:eastAsia="Times New Roman" w:hAnsi="Arial" w:cs="Arial"/>
          <w:color w:val="222222"/>
        </w:rPr>
        <w:t>WPS</w:t>
      </w:r>
      <w:r w:rsidRPr="00A53BB8">
        <w:rPr>
          <w:rFonts w:ascii="Arial" w:eastAsia="Times New Roman" w:hAnsi="Arial" w:cs="Arial"/>
          <w:color w:val="222222"/>
        </w:rPr>
        <w:t>D</w:t>
      </w:r>
      <w:r w:rsidR="00855D2D">
        <w:rPr>
          <w:rFonts w:ascii="Arial" w:eastAsia="Times New Roman" w:hAnsi="Arial" w:cs="Arial"/>
          <w:color w:val="222222"/>
        </w:rPr>
        <w:t xml:space="preserve"> (located at old </w:t>
      </w:r>
      <w:proofErr w:type="spellStart"/>
      <w:r w:rsidR="00855D2D">
        <w:rPr>
          <w:rFonts w:ascii="Arial" w:eastAsia="Times New Roman" w:hAnsi="Arial" w:cs="Arial"/>
          <w:color w:val="222222"/>
        </w:rPr>
        <w:t>MoLHR</w:t>
      </w:r>
      <w:proofErr w:type="spellEnd"/>
      <w:r w:rsidR="00855D2D">
        <w:rPr>
          <w:rFonts w:ascii="Arial" w:eastAsia="Times New Roman" w:hAnsi="Arial" w:cs="Arial"/>
          <w:color w:val="222222"/>
        </w:rPr>
        <w:t xml:space="preserve"> office, Lower </w:t>
      </w:r>
      <w:proofErr w:type="spellStart"/>
      <w:r w:rsidR="00855D2D">
        <w:rPr>
          <w:rFonts w:ascii="Arial" w:eastAsia="Times New Roman" w:hAnsi="Arial" w:cs="Arial"/>
          <w:color w:val="222222"/>
        </w:rPr>
        <w:t>Motithang</w:t>
      </w:r>
      <w:proofErr w:type="spellEnd"/>
      <w:r w:rsidR="00855D2D">
        <w:rPr>
          <w:rFonts w:ascii="Arial" w:eastAsia="Times New Roman" w:hAnsi="Arial" w:cs="Arial"/>
          <w:color w:val="222222"/>
        </w:rPr>
        <w:t>)</w:t>
      </w:r>
      <w:r w:rsidRPr="00A53BB8">
        <w:rPr>
          <w:rFonts w:ascii="Arial" w:eastAsia="Times New Roman" w:hAnsi="Arial" w:cs="Arial"/>
          <w:color w:val="222222"/>
        </w:rPr>
        <w:t xml:space="preserve"> </w:t>
      </w:r>
      <w:r w:rsidR="00855D2D">
        <w:rPr>
          <w:rFonts w:ascii="Arial" w:eastAsia="Times New Roman" w:hAnsi="Arial" w:cs="Arial"/>
          <w:color w:val="222222"/>
        </w:rPr>
        <w:t xml:space="preserve">in person </w:t>
      </w:r>
      <w:r>
        <w:rPr>
          <w:rFonts w:ascii="Arial" w:eastAsia="Times New Roman" w:hAnsi="Arial" w:cs="Arial"/>
          <w:color w:val="222222"/>
        </w:rPr>
        <w:t xml:space="preserve">latest </w:t>
      </w:r>
      <w:r w:rsidRPr="00A53BB8">
        <w:rPr>
          <w:rFonts w:ascii="Arial" w:eastAsia="Times New Roman" w:hAnsi="Arial" w:cs="Arial"/>
          <w:color w:val="222222"/>
        </w:rPr>
        <w:t xml:space="preserve">by </w:t>
      </w:r>
      <w:r w:rsidR="00A615E2">
        <w:rPr>
          <w:rFonts w:ascii="Arial" w:eastAsia="Times New Roman" w:hAnsi="Arial" w:cs="Arial"/>
          <w:b/>
          <w:color w:val="222222"/>
        </w:rPr>
        <w:t>6</w:t>
      </w:r>
      <w:r w:rsidR="005F783F" w:rsidRPr="005F783F">
        <w:rPr>
          <w:rFonts w:ascii="Arial" w:eastAsia="Times New Roman" w:hAnsi="Arial" w:cs="Arial"/>
          <w:b/>
          <w:color w:val="222222"/>
          <w:vertAlign w:val="superscript"/>
        </w:rPr>
        <w:t>th</w:t>
      </w:r>
      <w:r w:rsidR="005F783F">
        <w:rPr>
          <w:rFonts w:ascii="Arial" w:eastAsia="Times New Roman" w:hAnsi="Arial" w:cs="Arial"/>
          <w:b/>
          <w:color w:val="222222"/>
        </w:rPr>
        <w:t xml:space="preserve"> </w:t>
      </w:r>
      <w:r w:rsidR="00A615E2">
        <w:rPr>
          <w:rFonts w:ascii="Arial" w:eastAsia="Times New Roman" w:hAnsi="Arial" w:cs="Arial"/>
          <w:b/>
          <w:color w:val="222222"/>
        </w:rPr>
        <w:t>April</w:t>
      </w:r>
      <w:r w:rsidR="005F783F">
        <w:rPr>
          <w:rFonts w:ascii="Arial" w:eastAsia="Times New Roman" w:hAnsi="Arial" w:cs="Arial"/>
          <w:b/>
          <w:color w:val="222222"/>
        </w:rPr>
        <w:t xml:space="preserve"> 2023</w:t>
      </w:r>
      <w:r w:rsidRPr="00A53BB8">
        <w:rPr>
          <w:rFonts w:ascii="Arial" w:eastAsia="Times New Roman" w:hAnsi="Arial" w:cs="Arial"/>
          <w:color w:val="222222"/>
        </w:rPr>
        <w:t>:</w:t>
      </w:r>
    </w:p>
    <w:p w14:paraId="6960E57C" w14:textId="623A950C" w:rsidR="000B0219" w:rsidRDefault="00EB6902" w:rsidP="000B0219">
      <w:pPr>
        <w:numPr>
          <w:ilvl w:val="0"/>
          <w:numId w:val="5"/>
        </w:numPr>
        <w:shd w:val="clear" w:color="auto" w:fill="FFFFFF"/>
        <w:spacing w:after="0" w:line="276" w:lineRule="auto"/>
        <w:jc w:val="both"/>
        <w:rPr>
          <w:rFonts w:ascii="Arial" w:eastAsia="Times New Roman" w:hAnsi="Arial" w:cs="Arial"/>
          <w:color w:val="222222"/>
        </w:rPr>
      </w:pPr>
      <w:hyperlink r:id="rId8" w:history="1">
        <w:r w:rsidR="000F6F41" w:rsidRPr="00EB6902">
          <w:rPr>
            <w:rStyle w:val="Hyperlink"/>
            <w:rFonts w:ascii="Arial" w:eastAsia="Times New Roman" w:hAnsi="Arial" w:cs="Arial"/>
          </w:rPr>
          <w:t>Pre-service HRD form</w:t>
        </w:r>
      </w:hyperlink>
      <w:r w:rsidR="000F6F41">
        <w:rPr>
          <w:rFonts w:ascii="Arial" w:eastAsia="Times New Roman" w:hAnsi="Arial" w:cs="Arial"/>
          <w:color w:val="222222"/>
        </w:rPr>
        <w:t xml:space="preserve"> </w:t>
      </w:r>
    </w:p>
    <w:p w14:paraId="781CBD11" w14:textId="77777777" w:rsidR="000B0219" w:rsidRDefault="000B0219" w:rsidP="000B0219">
      <w:pPr>
        <w:numPr>
          <w:ilvl w:val="0"/>
          <w:numId w:val="5"/>
        </w:numPr>
        <w:shd w:val="clear" w:color="auto" w:fill="FFFFFF"/>
        <w:spacing w:after="0" w:line="276" w:lineRule="auto"/>
        <w:jc w:val="both"/>
        <w:rPr>
          <w:rFonts w:ascii="Arial" w:eastAsia="Times New Roman" w:hAnsi="Arial" w:cs="Arial"/>
          <w:color w:val="222222"/>
        </w:rPr>
      </w:pPr>
      <w:r>
        <w:rPr>
          <w:rFonts w:ascii="Arial" w:eastAsia="Times New Roman" w:hAnsi="Arial" w:cs="Arial"/>
          <w:color w:val="222222"/>
        </w:rPr>
        <w:t>Valid CID copy</w:t>
      </w:r>
    </w:p>
    <w:p w14:paraId="073BAEEE" w14:textId="0BC522CC" w:rsidR="000B0219" w:rsidRDefault="000B0219" w:rsidP="000B0219">
      <w:pPr>
        <w:numPr>
          <w:ilvl w:val="0"/>
          <w:numId w:val="5"/>
        </w:numPr>
        <w:shd w:val="clear" w:color="auto" w:fill="FFFFFF"/>
        <w:spacing w:after="0" w:line="276" w:lineRule="auto"/>
        <w:jc w:val="both"/>
        <w:rPr>
          <w:rFonts w:ascii="Arial" w:eastAsia="Times New Roman" w:hAnsi="Arial" w:cs="Arial"/>
          <w:color w:val="222222"/>
        </w:rPr>
      </w:pPr>
      <w:r>
        <w:rPr>
          <w:rFonts w:ascii="Arial" w:eastAsia="Times New Roman" w:hAnsi="Arial" w:cs="Arial"/>
          <w:color w:val="222222"/>
        </w:rPr>
        <w:t>Valid online Security Clearance</w:t>
      </w:r>
    </w:p>
    <w:p w14:paraId="261CFA55" w14:textId="4F7B6E25" w:rsidR="000F6F41" w:rsidRPr="000B0219" w:rsidRDefault="000B0219" w:rsidP="000B0219">
      <w:pPr>
        <w:numPr>
          <w:ilvl w:val="0"/>
          <w:numId w:val="5"/>
        </w:numPr>
        <w:shd w:val="clear" w:color="auto" w:fill="FFFFFF"/>
        <w:spacing w:after="0" w:line="276" w:lineRule="auto"/>
        <w:jc w:val="both"/>
        <w:rPr>
          <w:rFonts w:ascii="Arial" w:eastAsia="Times New Roman" w:hAnsi="Arial" w:cs="Arial"/>
          <w:color w:val="222222"/>
        </w:rPr>
      </w:pPr>
      <w:r>
        <w:rPr>
          <w:rFonts w:ascii="Arial" w:eastAsia="Times New Roman" w:hAnsi="Arial" w:cs="Arial"/>
          <w:color w:val="222222"/>
        </w:rPr>
        <w:t xml:space="preserve">Valid Medical certificate </w:t>
      </w:r>
    </w:p>
    <w:p w14:paraId="40BC5C94" w14:textId="77777777" w:rsidR="000F6F41" w:rsidRPr="00A53BB8" w:rsidRDefault="000F6F41" w:rsidP="000F6F41">
      <w:pPr>
        <w:numPr>
          <w:ilvl w:val="0"/>
          <w:numId w:val="5"/>
        </w:numPr>
        <w:shd w:val="clear" w:color="auto" w:fill="FFFFFF"/>
        <w:spacing w:after="0" w:line="276" w:lineRule="auto"/>
        <w:jc w:val="both"/>
        <w:rPr>
          <w:rFonts w:ascii="Arial" w:eastAsia="Times New Roman" w:hAnsi="Arial" w:cs="Arial"/>
          <w:color w:val="222222"/>
        </w:rPr>
      </w:pPr>
      <w:r w:rsidRPr="00A53BB8">
        <w:rPr>
          <w:rFonts w:ascii="Arial" w:eastAsia="Times New Roman" w:hAnsi="Arial" w:cs="Arial"/>
          <w:color w:val="222222"/>
        </w:rPr>
        <w:t>Copy of Class X marksheet and certificate</w:t>
      </w:r>
    </w:p>
    <w:p w14:paraId="15388178" w14:textId="77777777" w:rsidR="000F6F41" w:rsidRDefault="000F6F41" w:rsidP="000F6F41">
      <w:pPr>
        <w:numPr>
          <w:ilvl w:val="0"/>
          <w:numId w:val="5"/>
        </w:numPr>
        <w:shd w:val="clear" w:color="auto" w:fill="FFFFFF"/>
        <w:spacing w:after="0" w:line="276" w:lineRule="auto"/>
        <w:jc w:val="both"/>
        <w:rPr>
          <w:rFonts w:ascii="Arial" w:eastAsia="Times New Roman" w:hAnsi="Arial" w:cs="Arial"/>
          <w:color w:val="222222"/>
        </w:rPr>
      </w:pPr>
      <w:r w:rsidRPr="00A53BB8">
        <w:rPr>
          <w:rFonts w:ascii="Arial" w:eastAsia="Times New Roman" w:hAnsi="Arial" w:cs="Arial"/>
          <w:color w:val="222222"/>
        </w:rPr>
        <w:t xml:space="preserve">Copy of Class XII marksheet and certificate </w:t>
      </w:r>
    </w:p>
    <w:p w14:paraId="28EE661C" w14:textId="77777777" w:rsidR="00D26CA6" w:rsidRDefault="00D26CA6" w:rsidP="00D26CA6">
      <w:pPr>
        <w:shd w:val="clear" w:color="auto" w:fill="FFFFFF"/>
        <w:spacing w:after="0" w:line="276" w:lineRule="auto"/>
        <w:jc w:val="both"/>
        <w:rPr>
          <w:rFonts w:ascii="Arial" w:eastAsia="Times New Roman" w:hAnsi="Arial" w:cs="Arial"/>
          <w:color w:val="222222"/>
        </w:rPr>
      </w:pPr>
    </w:p>
    <w:p w14:paraId="36493959" w14:textId="6CADF7AC" w:rsidR="00D26CA6" w:rsidRDefault="00D26CA6" w:rsidP="00D26CA6">
      <w:pPr>
        <w:shd w:val="clear" w:color="auto" w:fill="FFFFFF"/>
        <w:spacing w:after="0" w:line="276" w:lineRule="auto"/>
        <w:jc w:val="both"/>
        <w:rPr>
          <w:rFonts w:ascii="Arial" w:eastAsia="Times New Roman" w:hAnsi="Arial" w:cs="Arial"/>
          <w:color w:val="222222"/>
        </w:rPr>
      </w:pPr>
      <w:r>
        <w:rPr>
          <w:rFonts w:ascii="Arial" w:eastAsia="Times New Roman" w:hAnsi="Arial" w:cs="Arial"/>
          <w:color w:val="222222"/>
        </w:rPr>
        <w:t xml:space="preserve">Also register </w:t>
      </w:r>
      <w:r w:rsidR="000B0219">
        <w:rPr>
          <w:rFonts w:ascii="Arial" w:eastAsia="Times New Roman" w:hAnsi="Arial" w:cs="Arial"/>
          <w:color w:val="222222"/>
        </w:rPr>
        <w:t xml:space="preserve">in the google form </w:t>
      </w:r>
      <w:r>
        <w:rPr>
          <w:rFonts w:ascii="Arial" w:eastAsia="Times New Roman" w:hAnsi="Arial" w:cs="Arial"/>
          <w:color w:val="222222"/>
        </w:rPr>
        <w:t xml:space="preserve">by clicking the link </w:t>
      </w:r>
    </w:p>
    <w:p w14:paraId="47EE6377" w14:textId="4332C33A" w:rsidR="002F598C" w:rsidRDefault="00000000" w:rsidP="00D26CA6">
      <w:pPr>
        <w:shd w:val="clear" w:color="auto" w:fill="FFFFFF"/>
        <w:spacing w:after="0" w:line="276" w:lineRule="auto"/>
        <w:jc w:val="both"/>
        <w:rPr>
          <w:rFonts w:ascii="Arial" w:eastAsia="Times New Roman" w:hAnsi="Arial" w:cs="Arial"/>
          <w:color w:val="222222"/>
        </w:rPr>
      </w:pPr>
      <w:hyperlink r:id="rId9" w:history="1">
        <w:r w:rsidR="00855D2D" w:rsidRPr="00183158">
          <w:rPr>
            <w:rStyle w:val="Hyperlink"/>
            <w:rFonts w:ascii="Arial" w:hAnsi="Arial" w:cs="Arial"/>
            <w:shd w:val="clear" w:color="auto" w:fill="FFFFFF"/>
          </w:rPr>
          <w:t>https://forms.gle/Q352oMLbT5jiDFTL6</w:t>
        </w:r>
      </w:hyperlink>
      <w:r w:rsidR="00855D2D">
        <w:rPr>
          <w:rFonts w:ascii="Arial" w:hAnsi="Arial" w:cs="Arial"/>
          <w:color w:val="222222"/>
          <w:shd w:val="clear" w:color="auto" w:fill="FFFFFF"/>
        </w:rPr>
        <w:t xml:space="preserve"> </w:t>
      </w:r>
    </w:p>
    <w:p w14:paraId="581D4B73" w14:textId="77777777" w:rsidR="00855D2D" w:rsidRDefault="00855D2D" w:rsidP="000F6F41">
      <w:pPr>
        <w:rPr>
          <w:rFonts w:ascii="Arial" w:eastAsia="Times New Roman" w:hAnsi="Arial" w:cs="Arial"/>
          <w:color w:val="222222"/>
        </w:rPr>
      </w:pPr>
    </w:p>
    <w:p w14:paraId="33CB9B0E" w14:textId="33B0FEFD" w:rsidR="000F6F41" w:rsidRPr="00A53BB8" w:rsidRDefault="005F783F" w:rsidP="000F6F41">
      <w:pPr>
        <w:rPr>
          <w:rFonts w:ascii="Arial" w:eastAsia="Times New Roman" w:hAnsi="Arial" w:cs="Arial"/>
        </w:rPr>
      </w:pPr>
      <w:r>
        <w:rPr>
          <w:rFonts w:ascii="Arial" w:eastAsia="Times New Roman" w:hAnsi="Arial" w:cs="Arial"/>
          <w:color w:val="222222"/>
        </w:rPr>
        <w:t>Top 75 applicants will be shortlisted and the shortlisted applicants will be announced on the</w:t>
      </w:r>
      <w:r w:rsidR="00855D2D">
        <w:rPr>
          <w:rFonts w:ascii="Arial" w:eastAsia="Times New Roman" w:hAnsi="Arial" w:cs="Arial"/>
          <w:color w:val="222222"/>
        </w:rPr>
        <w:t xml:space="preserve"> </w:t>
      </w:r>
      <w:r>
        <w:rPr>
          <w:rFonts w:ascii="Arial" w:eastAsia="Times New Roman" w:hAnsi="Arial" w:cs="Arial"/>
          <w:color w:val="222222"/>
        </w:rPr>
        <w:t xml:space="preserve">Ministry’s website on </w:t>
      </w:r>
      <w:r w:rsidR="00D26CA6">
        <w:rPr>
          <w:rFonts w:ascii="Arial" w:eastAsia="Times New Roman" w:hAnsi="Arial" w:cs="Arial"/>
          <w:b/>
          <w:bCs/>
          <w:color w:val="222222"/>
        </w:rPr>
        <w:t>11</w:t>
      </w:r>
      <w:r w:rsidR="00D26CA6" w:rsidRPr="00D26CA6">
        <w:rPr>
          <w:rFonts w:ascii="Arial" w:eastAsia="Times New Roman" w:hAnsi="Arial" w:cs="Arial"/>
          <w:b/>
          <w:bCs/>
          <w:color w:val="222222"/>
          <w:vertAlign w:val="superscript"/>
        </w:rPr>
        <w:t>th</w:t>
      </w:r>
      <w:r w:rsidR="00D26CA6">
        <w:rPr>
          <w:rFonts w:ascii="Arial" w:eastAsia="Times New Roman" w:hAnsi="Arial" w:cs="Arial"/>
          <w:b/>
          <w:bCs/>
          <w:color w:val="222222"/>
        </w:rPr>
        <w:t xml:space="preserve"> April</w:t>
      </w:r>
      <w:r w:rsidRPr="005F783F">
        <w:rPr>
          <w:rFonts w:ascii="Arial" w:eastAsia="Times New Roman" w:hAnsi="Arial" w:cs="Arial"/>
          <w:b/>
          <w:bCs/>
          <w:color w:val="222222"/>
        </w:rPr>
        <w:t xml:space="preserve"> 2023</w:t>
      </w:r>
      <w:r>
        <w:rPr>
          <w:rFonts w:ascii="Arial" w:eastAsia="Times New Roman" w:hAnsi="Arial" w:cs="Arial"/>
          <w:color w:val="222222"/>
        </w:rPr>
        <w:t>.</w:t>
      </w:r>
    </w:p>
    <w:p w14:paraId="24DF24EB" w14:textId="57AB42FE" w:rsidR="000F6F41" w:rsidRPr="000B0219" w:rsidRDefault="000F6F41" w:rsidP="000B0219">
      <w:pPr>
        <w:spacing w:line="276" w:lineRule="auto"/>
        <w:jc w:val="both"/>
        <w:rPr>
          <w:rFonts w:ascii="Arial" w:hAnsi="Arial" w:cs="Arial"/>
        </w:rPr>
      </w:pPr>
      <w:r w:rsidRPr="00A53BB8">
        <w:rPr>
          <w:rFonts w:ascii="Arial" w:eastAsia="Times New Roman" w:hAnsi="Arial" w:cs="Arial"/>
        </w:rPr>
        <w:t>For further information/inquiry,</w:t>
      </w:r>
      <w:r w:rsidR="005F783F">
        <w:rPr>
          <w:rFonts w:ascii="Arial" w:eastAsia="Times New Roman" w:hAnsi="Arial" w:cs="Arial"/>
        </w:rPr>
        <w:t xml:space="preserve"> </w:t>
      </w:r>
      <w:r w:rsidRPr="00A53BB8">
        <w:rPr>
          <w:rFonts w:ascii="Arial" w:eastAsia="Times New Roman" w:hAnsi="Arial" w:cs="Arial"/>
        </w:rPr>
        <w:t xml:space="preserve">contact, Program Officer, </w:t>
      </w:r>
      <w:r w:rsidR="005F783F">
        <w:rPr>
          <w:rFonts w:ascii="Arial" w:eastAsia="Times New Roman" w:hAnsi="Arial" w:cs="Arial"/>
        </w:rPr>
        <w:t>Skills Development Division</w:t>
      </w:r>
      <w:r w:rsidRPr="00A53BB8">
        <w:rPr>
          <w:rFonts w:ascii="Arial" w:eastAsia="Times New Roman" w:hAnsi="Arial" w:cs="Arial"/>
        </w:rPr>
        <w:t>, D</w:t>
      </w:r>
      <w:r w:rsidR="005F783F">
        <w:rPr>
          <w:rFonts w:ascii="Arial" w:eastAsia="Times New Roman" w:hAnsi="Arial" w:cs="Arial"/>
        </w:rPr>
        <w:t>WPS</w:t>
      </w:r>
      <w:r w:rsidRPr="00A53BB8">
        <w:rPr>
          <w:rFonts w:ascii="Arial" w:eastAsia="Times New Roman" w:hAnsi="Arial" w:cs="Arial"/>
        </w:rPr>
        <w:t xml:space="preserve">D, </w:t>
      </w:r>
      <w:proofErr w:type="spellStart"/>
      <w:r w:rsidRPr="00A53BB8">
        <w:rPr>
          <w:rFonts w:ascii="Arial" w:eastAsia="Times New Roman" w:hAnsi="Arial" w:cs="Arial"/>
        </w:rPr>
        <w:t>Mo</w:t>
      </w:r>
      <w:r w:rsidR="005F783F">
        <w:rPr>
          <w:rFonts w:ascii="Arial" w:eastAsia="Times New Roman" w:hAnsi="Arial" w:cs="Arial"/>
        </w:rPr>
        <w:t>ESD</w:t>
      </w:r>
      <w:proofErr w:type="spellEnd"/>
      <w:r w:rsidR="005F783F">
        <w:rPr>
          <w:rFonts w:ascii="Arial" w:eastAsia="Times New Roman" w:hAnsi="Arial" w:cs="Arial"/>
        </w:rPr>
        <w:t xml:space="preserve"> </w:t>
      </w:r>
      <w:r w:rsidRPr="00A53BB8">
        <w:rPr>
          <w:rFonts w:ascii="Arial" w:eastAsia="Times New Roman" w:hAnsi="Arial" w:cs="Arial"/>
        </w:rPr>
        <w:t xml:space="preserve">@ </w:t>
      </w:r>
      <w:r w:rsidR="005F783F">
        <w:rPr>
          <w:rFonts w:ascii="Arial" w:eastAsia="Times New Roman" w:hAnsi="Arial" w:cs="Arial"/>
        </w:rPr>
        <w:t>330419</w:t>
      </w:r>
      <w:r w:rsidR="00855D2D">
        <w:rPr>
          <w:rFonts w:ascii="Arial" w:eastAsia="Times New Roman" w:hAnsi="Arial" w:cs="Arial"/>
        </w:rPr>
        <w:t>/330418/</w:t>
      </w:r>
      <w:r w:rsidR="000B0219">
        <w:rPr>
          <w:rFonts w:ascii="Arial" w:eastAsia="Times New Roman" w:hAnsi="Arial" w:cs="Arial"/>
        </w:rPr>
        <w:t>326732</w:t>
      </w:r>
      <w:r w:rsidR="005F783F">
        <w:rPr>
          <w:rFonts w:ascii="Arial" w:eastAsia="Times New Roman" w:hAnsi="Arial" w:cs="Arial"/>
        </w:rPr>
        <w:t xml:space="preserve"> or mail at </w:t>
      </w:r>
      <w:hyperlink r:id="rId10" w:history="1">
        <w:r w:rsidR="000B0219" w:rsidRPr="00183158">
          <w:rPr>
            <w:rStyle w:val="Hyperlink"/>
            <w:rFonts w:ascii="Arial" w:eastAsia="Times New Roman" w:hAnsi="Arial" w:cs="Arial"/>
          </w:rPr>
          <w:t>rattu@molhr.gov.bt</w:t>
        </w:r>
      </w:hyperlink>
      <w:r w:rsidR="000B0219">
        <w:rPr>
          <w:rFonts w:ascii="Arial" w:eastAsia="Times New Roman" w:hAnsi="Arial" w:cs="Arial"/>
        </w:rPr>
        <w:t xml:space="preserve"> </w:t>
      </w:r>
    </w:p>
    <w:sectPr w:rsidR="000F6F41" w:rsidRPr="000B0219" w:rsidSect="003C1053">
      <w:headerReference w:type="default" r:id="rId11"/>
      <w:footerReference w:type="default" r:id="rId12"/>
      <w:pgSz w:w="12240" w:h="15840" w:code="1"/>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091E" w14:textId="77777777" w:rsidR="00C96513" w:rsidRDefault="00C96513" w:rsidP="00E472A1">
      <w:pPr>
        <w:spacing w:after="0" w:line="240" w:lineRule="auto"/>
      </w:pPr>
      <w:r>
        <w:separator/>
      </w:r>
    </w:p>
  </w:endnote>
  <w:endnote w:type="continuationSeparator" w:id="0">
    <w:p w14:paraId="375D2E5E" w14:textId="77777777" w:rsidR="00C96513" w:rsidRDefault="00C96513" w:rsidP="00E4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5B1F" w14:textId="77777777" w:rsidR="00D465F3" w:rsidRPr="00D465F3" w:rsidRDefault="00D465F3" w:rsidP="00D465F3">
    <w:pPr>
      <w:pBdr>
        <w:top w:val="nil"/>
        <w:left w:val="nil"/>
        <w:bottom w:val="single" w:sz="6" w:space="1" w:color="000000"/>
        <w:right w:val="nil"/>
        <w:between w:val="nil"/>
      </w:pBdr>
      <w:tabs>
        <w:tab w:val="center" w:pos="4680"/>
        <w:tab w:val="right" w:pos="9360"/>
      </w:tabs>
      <w:spacing w:after="0" w:line="240" w:lineRule="auto"/>
      <w:rPr>
        <w:rFonts w:ascii="Times New Roman" w:eastAsia="Times New Roman" w:hAnsi="Times New Roman" w:cs="Times New Roman"/>
        <w:i/>
        <w:color w:val="000000"/>
        <w:sz w:val="20"/>
        <w:szCs w:val="20"/>
        <w:lang w:val="en-GB" w:bidi="ar-SA"/>
      </w:rPr>
    </w:pPr>
  </w:p>
  <w:p w14:paraId="686D8E19" w14:textId="77777777" w:rsidR="00D465F3" w:rsidRPr="00D465F3" w:rsidRDefault="00D465F3" w:rsidP="00D465F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0000"/>
        <w:sz w:val="20"/>
        <w:szCs w:val="20"/>
        <w:lang w:val="en-GB" w:bidi="ar-SA"/>
      </w:rPr>
    </w:pPr>
  </w:p>
  <w:p w14:paraId="4DF14D1E" w14:textId="77777777" w:rsidR="00D465F3" w:rsidRPr="00D465F3" w:rsidRDefault="00B72423" w:rsidP="00D465F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16"/>
        <w:szCs w:val="16"/>
        <w:lang w:val="en-GB" w:bidi="ar-SA"/>
      </w:rPr>
    </w:pPr>
    <w:r>
      <w:rPr>
        <w:rFonts w:ascii="Times New Roman" w:eastAsia="Times New Roman" w:hAnsi="Times New Roman" w:cs="Times New Roman"/>
        <w:i/>
        <w:color w:val="000000"/>
        <w:sz w:val="16"/>
        <w:szCs w:val="16"/>
        <w:lang w:val="en-GB" w:bidi="ar-SA"/>
      </w:rPr>
      <w:t>P.O. Box 1036, Thi</w:t>
    </w:r>
    <w:r w:rsidR="00D465F3" w:rsidRPr="00D465F3">
      <w:rPr>
        <w:rFonts w:ascii="Times New Roman" w:eastAsia="Times New Roman" w:hAnsi="Times New Roman" w:cs="Times New Roman"/>
        <w:i/>
        <w:color w:val="000000"/>
        <w:sz w:val="16"/>
        <w:szCs w:val="16"/>
        <w:lang w:val="en-GB" w:bidi="ar-SA"/>
      </w:rPr>
      <w:t xml:space="preserve">mphu; Location: </w:t>
    </w:r>
    <w:proofErr w:type="spellStart"/>
    <w:r w:rsidR="00D465F3" w:rsidRPr="00D465F3">
      <w:rPr>
        <w:rFonts w:ascii="Times New Roman" w:eastAsia="Times New Roman" w:hAnsi="Times New Roman" w:cs="Times New Roman"/>
        <w:i/>
        <w:color w:val="000000"/>
        <w:sz w:val="16"/>
        <w:szCs w:val="16"/>
        <w:lang w:val="en-GB" w:bidi="ar-SA"/>
      </w:rPr>
      <w:t>Thongsel</w:t>
    </w:r>
    <w:proofErr w:type="spellEnd"/>
    <w:r w:rsidR="00D465F3" w:rsidRPr="00D465F3">
      <w:rPr>
        <w:rFonts w:ascii="Times New Roman" w:eastAsia="Times New Roman" w:hAnsi="Times New Roman" w:cs="Times New Roman"/>
        <w:i/>
        <w:color w:val="000000"/>
        <w:sz w:val="16"/>
        <w:szCs w:val="16"/>
        <w:lang w:val="en-GB" w:bidi="ar-SA"/>
      </w:rPr>
      <w:t xml:space="preserve"> Lam, Lower </w:t>
    </w:r>
    <w:proofErr w:type="spellStart"/>
    <w:r w:rsidR="00D465F3" w:rsidRPr="00D465F3">
      <w:rPr>
        <w:rFonts w:ascii="Times New Roman" w:eastAsia="Times New Roman" w:hAnsi="Times New Roman" w:cs="Times New Roman"/>
        <w:i/>
        <w:color w:val="000000"/>
        <w:sz w:val="16"/>
        <w:szCs w:val="16"/>
        <w:lang w:val="en-GB" w:bidi="ar-SA"/>
      </w:rPr>
      <w:t>Motithang</w:t>
    </w:r>
    <w:proofErr w:type="spellEnd"/>
    <w:r w:rsidR="00D465F3" w:rsidRPr="00D465F3">
      <w:rPr>
        <w:rFonts w:ascii="Times New Roman" w:eastAsia="Times New Roman" w:hAnsi="Times New Roman" w:cs="Times New Roman"/>
        <w:i/>
        <w:color w:val="000000"/>
        <w:sz w:val="16"/>
        <w:szCs w:val="16"/>
        <w:lang w:val="en-GB" w:bidi="ar-SA"/>
      </w:rPr>
      <w:t>; Tel: PABX (975) 2-327337/335923;</w:t>
    </w:r>
  </w:p>
  <w:p w14:paraId="3D28514A" w14:textId="77777777" w:rsidR="00D465F3" w:rsidRPr="00D465F3" w:rsidRDefault="00D465F3" w:rsidP="00D465F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16"/>
        <w:szCs w:val="16"/>
        <w:lang w:val="en-GB" w:bidi="ar-SA"/>
      </w:rPr>
    </w:pPr>
    <w:r>
      <w:rPr>
        <w:rFonts w:ascii="Times New Roman" w:eastAsia="Times New Roman" w:hAnsi="Times New Roman" w:cs="Times New Roman"/>
        <w:i/>
        <w:color w:val="000000"/>
        <w:sz w:val="16"/>
        <w:szCs w:val="16"/>
        <w:lang w:val="en-GB" w:bidi="ar-SA"/>
      </w:rPr>
      <w:t xml:space="preserve">                          </w:t>
    </w:r>
    <w:proofErr w:type="gramStart"/>
    <w:r w:rsidRPr="00D465F3">
      <w:rPr>
        <w:rFonts w:ascii="Times New Roman" w:eastAsia="Times New Roman" w:hAnsi="Times New Roman" w:cs="Times New Roman"/>
        <w:i/>
        <w:color w:val="000000"/>
        <w:sz w:val="16"/>
        <w:szCs w:val="16"/>
        <w:lang w:val="en-GB" w:bidi="ar-SA"/>
      </w:rPr>
      <w:t>Website :</w:t>
    </w:r>
    <w:proofErr w:type="gramEnd"/>
    <w:r w:rsidRPr="00D465F3">
      <w:rPr>
        <w:rFonts w:ascii="Times New Roman" w:eastAsia="Times New Roman" w:hAnsi="Times New Roman" w:cs="Times New Roman"/>
        <w:i/>
        <w:color w:val="000000"/>
        <w:sz w:val="16"/>
        <w:szCs w:val="16"/>
        <w:lang w:val="en-GB" w:bidi="ar-SA"/>
      </w:rPr>
      <w:t xml:space="preserve"> </w:t>
    </w:r>
    <w:hyperlink r:id="rId1">
      <w:r w:rsidRPr="00D465F3">
        <w:rPr>
          <w:rFonts w:ascii="Times New Roman" w:eastAsia="Times New Roman" w:hAnsi="Times New Roman" w:cs="Times New Roman"/>
          <w:i/>
          <w:color w:val="000000"/>
          <w:sz w:val="16"/>
          <w:szCs w:val="16"/>
          <w:lang w:val="en-GB" w:bidi="ar-SA"/>
        </w:rPr>
        <w:t>www.molhr.gov.bt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2F0C" w14:textId="77777777" w:rsidR="00C96513" w:rsidRDefault="00C96513" w:rsidP="00E472A1">
      <w:pPr>
        <w:spacing w:after="0" w:line="240" w:lineRule="auto"/>
      </w:pPr>
      <w:r>
        <w:separator/>
      </w:r>
    </w:p>
  </w:footnote>
  <w:footnote w:type="continuationSeparator" w:id="0">
    <w:p w14:paraId="5B2F1C32" w14:textId="77777777" w:rsidR="00C96513" w:rsidRDefault="00C96513" w:rsidP="00E47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365E" w14:textId="77777777" w:rsidR="005A3817" w:rsidRDefault="00956DD3" w:rsidP="005A3817">
    <w:pPr>
      <w:pStyle w:val="Header"/>
      <w:jc w:val="center"/>
    </w:pPr>
    <w:r>
      <w:rPr>
        <w:noProof/>
      </w:rPr>
      <w:drawing>
        <wp:inline distT="0" distB="0" distL="0" distR="0" wp14:anchorId="2ECF9B14" wp14:editId="6D7D08C8">
          <wp:extent cx="5943600" cy="8394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39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A25"/>
    <w:multiLevelType w:val="multilevel"/>
    <w:tmpl w:val="81168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006A41"/>
    <w:multiLevelType w:val="multilevel"/>
    <w:tmpl w:val="19148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320F31"/>
    <w:multiLevelType w:val="multilevel"/>
    <w:tmpl w:val="0EF40E0C"/>
    <w:lvl w:ilvl="0">
      <w:start w:val="1"/>
      <w:numFmt w:val="decimal"/>
      <w:lvlText w:val="%1."/>
      <w:lvlJc w:val="left"/>
      <w:pPr>
        <w:ind w:left="1100" w:hanging="360"/>
      </w:p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3" w15:restartNumberingAfterBreak="0">
    <w:nsid w:val="6A076592"/>
    <w:multiLevelType w:val="multilevel"/>
    <w:tmpl w:val="AEFEB7A8"/>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4" w15:restartNumberingAfterBreak="0">
    <w:nsid w:val="744B2C9D"/>
    <w:multiLevelType w:val="hybridMultilevel"/>
    <w:tmpl w:val="89EA74EC"/>
    <w:lvl w:ilvl="0" w:tplc="1494B9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874945">
    <w:abstractNumId w:val="3"/>
  </w:num>
  <w:num w:numId="2" w16cid:durableId="904872076">
    <w:abstractNumId w:val="1"/>
  </w:num>
  <w:num w:numId="3" w16cid:durableId="1907375297">
    <w:abstractNumId w:val="2"/>
  </w:num>
  <w:num w:numId="4" w16cid:durableId="1997681623">
    <w:abstractNumId w:val="4"/>
  </w:num>
  <w:num w:numId="5" w16cid:durableId="197232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A1"/>
    <w:rsid w:val="00011869"/>
    <w:rsid w:val="00072C47"/>
    <w:rsid w:val="000B0219"/>
    <w:rsid w:val="000F33E2"/>
    <w:rsid w:val="000F6F41"/>
    <w:rsid w:val="001A3D06"/>
    <w:rsid w:val="0021256C"/>
    <w:rsid w:val="002E71BA"/>
    <w:rsid w:val="002F598C"/>
    <w:rsid w:val="003051E2"/>
    <w:rsid w:val="00390860"/>
    <w:rsid w:val="003C1053"/>
    <w:rsid w:val="00414B0D"/>
    <w:rsid w:val="004352B2"/>
    <w:rsid w:val="00452E00"/>
    <w:rsid w:val="004C4230"/>
    <w:rsid w:val="00555F7F"/>
    <w:rsid w:val="005A3817"/>
    <w:rsid w:val="005F783F"/>
    <w:rsid w:val="006E477F"/>
    <w:rsid w:val="007C5321"/>
    <w:rsid w:val="00821851"/>
    <w:rsid w:val="00855D2D"/>
    <w:rsid w:val="0087464E"/>
    <w:rsid w:val="00891872"/>
    <w:rsid w:val="008F4021"/>
    <w:rsid w:val="00915477"/>
    <w:rsid w:val="00956DD3"/>
    <w:rsid w:val="009D54B4"/>
    <w:rsid w:val="00A223D4"/>
    <w:rsid w:val="00A540B5"/>
    <w:rsid w:val="00A615E2"/>
    <w:rsid w:val="00AC1B50"/>
    <w:rsid w:val="00B72423"/>
    <w:rsid w:val="00BA25A6"/>
    <w:rsid w:val="00C02681"/>
    <w:rsid w:val="00C70CBB"/>
    <w:rsid w:val="00C71897"/>
    <w:rsid w:val="00C82354"/>
    <w:rsid w:val="00C96513"/>
    <w:rsid w:val="00D113CC"/>
    <w:rsid w:val="00D252C9"/>
    <w:rsid w:val="00D26CA6"/>
    <w:rsid w:val="00D465F3"/>
    <w:rsid w:val="00D831D5"/>
    <w:rsid w:val="00E472A1"/>
    <w:rsid w:val="00E85F6F"/>
    <w:rsid w:val="00EB6902"/>
    <w:rsid w:val="00F94B02"/>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112C7"/>
  <w15:chartTrackingRefBased/>
  <w15:docId w15:val="{B67277D8-1569-4E9E-B641-CD696657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2"/>
        <w:lang w:val="en-US" w:eastAsia="en-US" w:bidi="bo-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2A1"/>
  </w:style>
  <w:style w:type="paragraph" w:styleId="Footer">
    <w:name w:val="footer"/>
    <w:basedOn w:val="Normal"/>
    <w:link w:val="FooterChar"/>
    <w:uiPriority w:val="99"/>
    <w:unhideWhenUsed/>
    <w:rsid w:val="00E47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2A1"/>
  </w:style>
  <w:style w:type="paragraph" w:styleId="BalloonText">
    <w:name w:val="Balloon Text"/>
    <w:basedOn w:val="Normal"/>
    <w:link w:val="BalloonTextChar"/>
    <w:uiPriority w:val="99"/>
    <w:semiHidden/>
    <w:unhideWhenUsed/>
    <w:rsid w:val="00B72423"/>
    <w:pPr>
      <w:spacing w:after="0" w:line="240" w:lineRule="auto"/>
    </w:pPr>
    <w:rPr>
      <w:rFonts w:ascii="Segoe UI" w:hAnsi="Segoe UI" w:cs="Segoe UI"/>
      <w:sz w:val="18"/>
      <w:szCs w:val="26"/>
    </w:rPr>
  </w:style>
  <w:style w:type="character" w:customStyle="1" w:styleId="BalloonTextChar">
    <w:name w:val="Balloon Text Char"/>
    <w:basedOn w:val="DefaultParagraphFont"/>
    <w:link w:val="BalloonText"/>
    <w:uiPriority w:val="99"/>
    <w:semiHidden/>
    <w:rsid w:val="00B72423"/>
    <w:rPr>
      <w:rFonts w:ascii="Segoe UI" w:hAnsi="Segoe UI" w:cs="Segoe UI"/>
      <w:sz w:val="18"/>
      <w:szCs w:val="26"/>
    </w:rPr>
  </w:style>
  <w:style w:type="table" w:customStyle="1" w:styleId="TableGrid2">
    <w:name w:val="Table Grid2"/>
    <w:basedOn w:val="TableNormal"/>
    <w:next w:val="TableGrid"/>
    <w:uiPriority w:val="39"/>
    <w:rsid w:val="0095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5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869"/>
    <w:pPr>
      <w:ind w:left="720"/>
      <w:contextualSpacing/>
    </w:pPr>
    <w:rPr>
      <w:rFonts w:ascii="Calibri" w:eastAsia="Calibri" w:hAnsi="Calibri" w:cs="Calibri"/>
      <w:szCs w:val="22"/>
      <w:lang w:val="en-GB"/>
    </w:rPr>
  </w:style>
  <w:style w:type="paragraph" w:styleId="NoSpacing">
    <w:name w:val="No Spacing"/>
    <w:uiPriority w:val="1"/>
    <w:qFormat/>
    <w:rsid w:val="00011869"/>
    <w:pPr>
      <w:spacing w:after="0" w:line="240" w:lineRule="auto"/>
    </w:pPr>
    <w:rPr>
      <w:szCs w:val="22"/>
      <w:lang w:val="en-SG" w:bidi="ar-SA"/>
    </w:rPr>
  </w:style>
  <w:style w:type="character" w:styleId="Emphasis">
    <w:name w:val="Emphasis"/>
    <w:basedOn w:val="DefaultParagraphFont"/>
    <w:uiPriority w:val="20"/>
    <w:qFormat/>
    <w:rsid w:val="00AC1B50"/>
    <w:rPr>
      <w:i/>
      <w:iCs/>
    </w:rPr>
  </w:style>
  <w:style w:type="character" w:styleId="Hyperlink">
    <w:name w:val="Hyperlink"/>
    <w:basedOn w:val="DefaultParagraphFont"/>
    <w:uiPriority w:val="99"/>
    <w:unhideWhenUsed/>
    <w:rsid w:val="00D26CA6"/>
    <w:rPr>
      <w:color w:val="0563C1" w:themeColor="hyperlink"/>
      <w:u w:val="single"/>
    </w:rPr>
  </w:style>
  <w:style w:type="character" w:styleId="UnresolvedMention">
    <w:name w:val="Unresolved Mention"/>
    <w:basedOn w:val="DefaultParagraphFont"/>
    <w:uiPriority w:val="99"/>
    <w:semiHidden/>
    <w:unhideWhenUsed/>
    <w:rsid w:val="00D26CA6"/>
    <w:rPr>
      <w:color w:val="605E5C"/>
      <w:shd w:val="clear" w:color="auto" w:fill="E1DFDD"/>
    </w:rPr>
  </w:style>
  <w:style w:type="character" w:styleId="FollowedHyperlink">
    <w:name w:val="FollowedHyperlink"/>
    <w:basedOn w:val="DefaultParagraphFont"/>
    <w:uiPriority w:val="99"/>
    <w:semiHidden/>
    <w:unhideWhenUsed/>
    <w:rsid w:val="00D26C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bt/wp-content/uploads/2023/03/Pre-service-HRD-form.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s.molhr.gov.bt/jobseeker-registr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ttu@molhr.gov.bt" TargetMode="External"/><Relationship Id="rId4" Type="http://schemas.openxmlformats.org/officeDocument/2006/relationships/webSettings" Target="webSettings.xml"/><Relationship Id="rId9" Type="http://schemas.openxmlformats.org/officeDocument/2006/relationships/hyperlink" Target="https://forms.gle/Q352oMLbT5jiDFTL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olhr.gov.b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Tharchen</cp:lastModifiedBy>
  <cp:revision>25</cp:revision>
  <cp:lastPrinted>2023-02-06T04:35:00Z</cp:lastPrinted>
  <dcterms:created xsi:type="dcterms:W3CDTF">2022-11-22T04:42:00Z</dcterms:created>
  <dcterms:modified xsi:type="dcterms:W3CDTF">2023-03-24T08:22:00Z</dcterms:modified>
</cp:coreProperties>
</file>