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F666B" w14:textId="77777777" w:rsidR="002231FD" w:rsidRPr="005F1602" w:rsidRDefault="002231FD">
      <w:pPr>
        <w:ind w:right="900"/>
        <w:jc w:val="both"/>
        <w:rPr>
          <w:rFonts w:ascii="Times New Roman" w:eastAsia="Times New Roman" w:hAnsi="Times New Roman" w:cs="Times New Roman"/>
          <w:b/>
          <w:color w:val="000000" w:themeColor="text1"/>
        </w:rPr>
      </w:pPr>
    </w:p>
    <w:p w14:paraId="46C8C999" w14:textId="77777777" w:rsidR="002231FD" w:rsidRPr="005F1602" w:rsidRDefault="002231FD">
      <w:pPr>
        <w:ind w:right="900"/>
        <w:jc w:val="both"/>
        <w:rPr>
          <w:rFonts w:ascii="Times New Roman" w:eastAsia="Times New Roman" w:hAnsi="Times New Roman" w:cs="Times New Roman"/>
          <w:b/>
          <w:color w:val="000000" w:themeColor="text1"/>
        </w:rPr>
      </w:pPr>
    </w:p>
    <w:p w14:paraId="1FEACB4D" w14:textId="77777777" w:rsidR="002231FD" w:rsidRPr="005F1602" w:rsidRDefault="00C26529">
      <w:pPr>
        <w:ind w:right="90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Terms of Reference</w:t>
      </w:r>
    </w:p>
    <w:p w14:paraId="0D85FED9" w14:textId="77777777" w:rsidR="002231FD" w:rsidRPr="005F1602" w:rsidRDefault="00C26529">
      <w:pPr>
        <w:ind w:right="90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 xml:space="preserve">For </w:t>
      </w:r>
    </w:p>
    <w:p w14:paraId="688E954F" w14:textId="77777777" w:rsidR="002231FD" w:rsidRPr="005F1602" w:rsidRDefault="00C26529">
      <w:pPr>
        <w:ind w:left="-900" w:right="27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 xml:space="preserve">  Enhancement of Education Information Management System (EMIS)</w:t>
      </w:r>
    </w:p>
    <w:p w14:paraId="4102E6AB" w14:textId="77777777" w:rsidR="002231FD" w:rsidRPr="00DC5F6D" w:rsidRDefault="00C26529">
      <w:pPr>
        <w:ind w:right="900"/>
        <w:jc w:val="center"/>
        <w:rPr>
          <w:rFonts w:ascii="Times New Roman" w:eastAsia="Times New Roman" w:hAnsi="Times New Roman" w:cs="Times New Roman"/>
          <w:b/>
          <w:color w:val="000000" w:themeColor="text1"/>
          <w:sz w:val="32"/>
          <w:szCs w:val="32"/>
        </w:rPr>
      </w:pPr>
      <w:r w:rsidRPr="00DC5F6D">
        <w:rPr>
          <w:rFonts w:ascii="Times New Roman" w:eastAsia="Times New Roman" w:hAnsi="Times New Roman" w:cs="Times New Roman"/>
          <w:b/>
          <w:color w:val="000000" w:themeColor="text1"/>
          <w:sz w:val="32"/>
          <w:szCs w:val="32"/>
        </w:rPr>
        <w:t xml:space="preserve">Component of Digital Schools under Digital Drukyul Flagship Project </w:t>
      </w:r>
    </w:p>
    <w:p w14:paraId="27580856" w14:textId="77777777" w:rsidR="002231FD" w:rsidRPr="005F1602" w:rsidRDefault="002231FD">
      <w:pPr>
        <w:ind w:right="900"/>
        <w:jc w:val="both"/>
        <w:rPr>
          <w:rFonts w:ascii="Times New Roman" w:eastAsia="Times New Roman" w:hAnsi="Times New Roman" w:cs="Times New Roman"/>
          <w:b/>
          <w:color w:val="000000" w:themeColor="text1"/>
        </w:rPr>
      </w:pPr>
    </w:p>
    <w:p w14:paraId="77449964" w14:textId="77777777" w:rsidR="002231FD" w:rsidRPr="005F1602" w:rsidRDefault="002231FD">
      <w:pPr>
        <w:ind w:right="720"/>
        <w:jc w:val="both"/>
        <w:rPr>
          <w:rFonts w:ascii="Times New Roman" w:eastAsia="Times New Roman" w:hAnsi="Times New Roman" w:cs="Times New Roman"/>
          <w:color w:val="000000" w:themeColor="text1"/>
        </w:rPr>
      </w:pPr>
    </w:p>
    <w:p w14:paraId="1DBD7C7A" w14:textId="77777777" w:rsidR="002231FD" w:rsidRPr="005F1602" w:rsidRDefault="002231FD">
      <w:pPr>
        <w:jc w:val="both"/>
        <w:rPr>
          <w:rFonts w:ascii="Times New Roman" w:eastAsia="Times New Roman" w:hAnsi="Times New Roman" w:cs="Times New Roman"/>
          <w:color w:val="000000" w:themeColor="text1"/>
        </w:rPr>
      </w:pPr>
    </w:p>
    <w:p w14:paraId="095D2492" w14:textId="77777777" w:rsidR="002231FD" w:rsidRPr="005F1602" w:rsidRDefault="002231FD">
      <w:pPr>
        <w:jc w:val="both"/>
        <w:rPr>
          <w:rFonts w:ascii="Times New Roman" w:eastAsia="Times New Roman" w:hAnsi="Times New Roman" w:cs="Times New Roman"/>
          <w:color w:val="000000" w:themeColor="text1"/>
        </w:rPr>
      </w:pPr>
    </w:p>
    <w:p w14:paraId="5550BD1E" w14:textId="77777777" w:rsidR="002231FD" w:rsidRPr="005F1602" w:rsidRDefault="002231FD">
      <w:pPr>
        <w:jc w:val="both"/>
        <w:rPr>
          <w:rFonts w:ascii="Times New Roman" w:eastAsia="Times New Roman" w:hAnsi="Times New Roman" w:cs="Times New Roman"/>
          <w:color w:val="000000" w:themeColor="text1"/>
        </w:rPr>
      </w:pPr>
    </w:p>
    <w:p w14:paraId="15741E10" w14:textId="77777777" w:rsidR="002231FD" w:rsidRPr="005F1602" w:rsidRDefault="002231FD">
      <w:pPr>
        <w:jc w:val="both"/>
        <w:rPr>
          <w:rFonts w:ascii="Times New Roman" w:eastAsia="Times New Roman" w:hAnsi="Times New Roman" w:cs="Times New Roman"/>
          <w:color w:val="000000" w:themeColor="text1"/>
        </w:rPr>
      </w:pPr>
    </w:p>
    <w:p w14:paraId="22B21073" w14:textId="77777777" w:rsidR="002231FD" w:rsidRPr="005F1602" w:rsidRDefault="002231FD">
      <w:pPr>
        <w:jc w:val="both"/>
        <w:rPr>
          <w:rFonts w:ascii="Times New Roman" w:eastAsia="Times New Roman" w:hAnsi="Times New Roman" w:cs="Times New Roman"/>
          <w:color w:val="000000" w:themeColor="text1"/>
        </w:rPr>
      </w:pPr>
    </w:p>
    <w:p w14:paraId="242DCDF1" w14:textId="77777777" w:rsidR="002231FD" w:rsidRPr="005F1602" w:rsidRDefault="002231FD">
      <w:pPr>
        <w:jc w:val="both"/>
        <w:rPr>
          <w:rFonts w:ascii="Times New Roman" w:eastAsia="Times New Roman" w:hAnsi="Times New Roman" w:cs="Times New Roman"/>
          <w:color w:val="000000" w:themeColor="text1"/>
        </w:rPr>
      </w:pPr>
    </w:p>
    <w:p w14:paraId="0C4258F1" w14:textId="77777777" w:rsidR="002231FD" w:rsidRPr="005F1602" w:rsidRDefault="002231FD">
      <w:pPr>
        <w:jc w:val="both"/>
        <w:rPr>
          <w:rFonts w:ascii="Times New Roman" w:eastAsia="Times New Roman" w:hAnsi="Times New Roman" w:cs="Times New Roman"/>
          <w:color w:val="000000" w:themeColor="text1"/>
        </w:rPr>
      </w:pPr>
    </w:p>
    <w:p w14:paraId="685AC67A" w14:textId="77777777" w:rsidR="002231FD" w:rsidRPr="005F1602" w:rsidRDefault="00C26529">
      <w:pPr>
        <w:ind w:right="90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Ministry of Education</w:t>
      </w:r>
    </w:p>
    <w:p w14:paraId="7D7D279C" w14:textId="77777777" w:rsidR="002231FD" w:rsidRPr="005F1602" w:rsidRDefault="00C26529">
      <w:pPr>
        <w:ind w:right="900"/>
        <w:jc w:val="center"/>
        <w:rPr>
          <w:rFonts w:ascii="Times New Roman" w:eastAsia="Times New Roman" w:hAnsi="Times New Roman" w:cs="Times New Roman"/>
          <w:b/>
          <w:color w:val="000000" w:themeColor="text1"/>
          <w:sz w:val="36"/>
          <w:szCs w:val="36"/>
        </w:rPr>
      </w:pPr>
      <w:r w:rsidRPr="005F1602">
        <w:rPr>
          <w:rFonts w:ascii="Times New Roman" w:eastAsia="Times New Roman" w:hAnsi="Times New Roman" w:cs="Times New Roman"/>
          <w:b/>
          <w:color w:val="000000" w:themeColor="text1"/>
          <w:sz w:val="36"/>
          <w:szCs w:val="36"/>
        </w:rPr>
        <w:t>Royal Government of Bhutan</w:t>
      </w:r>
    </w:p>
    <w:p w14:paraId="45657E16" w14:textId="77777777" w:rsidR="002231FD" w:rsidRPr="005F1602" w:rsidRDefault="002231FD">
      <w:pPr>
        <w:jc w:val="both"/>
        <w:rPr>
          <w:rFonts w:ascii="Times New Roman" w:eastAsia="Times New Roman" w:hAnsi="Times New Roman" w:cs="Times New Roman"/>
          <w:color w:val="000000" w:themeColor="text1"/>
        </w:rPr>
      </w:pPr>
    </w:p>
    <w:p w14:paraId="61A2F9EA" w14:textId="77777777" w:rsidR="002231FD" w:rsidRPr="005F1602" w:rsidRDefault="002231FD">
      <w:pPr>
        <w:jc w:val="both"/>
        <w:rPr>
          <w:rFonts w:ascii="Times New Roman" w:eastAsia="Times New Roman" w:hAnsi="Times New Roman" w:cs="Times New Roman"/>
          <w:color w:val="000000" w:themeColor="text1"/>
        </w:rPr>
      </w:pPr>
    </w:p>
    <w:p w14:paraId="445A83BD" w14:textId="77777777" w:rsidR="002231FD" w:rsidRPr="005F1602" w:rsidRDefault="002231FD">
      <w:pPr>
        <w:jc w:val="both"/>
        <w:rPr>
          <w:rFonts w:ascii="Times New Roman" w:eastAsia="Times New Roman" w:hAnsi="Times New Roman" w:cs="Times New Roman"/>
          <w:color w:val="000000" w:themeColor="text1"/>
        </w:rPr>
      </w:pPr>
    </w:p>
    <w:p w14:paraId="5F7CBB8E" w14:textId="77777777" w:rsidR="002231FD" w:rsidRPr="005F1602" w:rsidRDefault="002231FD">
      <w:pPr>
        <w:jc w:val="both"/>
        <w:rPr>
          <w:rFonts w:ascii="Times New Roman" w:eastAsia="Times New Roman" w:hAnsi="Times New Roman" w:cs="Times New Roman"/>
          <w:color w:val="000000" w:themeColor="text1"/>
        </w:rPr>
      </w:pPr>
    </w:p>
    <w:p w14:paraId="4F3424E1" w14:textId="77777777" w:rsidR="002231FD" w:rsidRPr="005F1602" w:rsidRDefault="002231FD">
      <w:pPr>
        <w:jc w:val="both"/>
        <w:rPr>
          <w:rFonts w:ascii="Times New Roman" w:eastAsia="Times New Roman" w:hAnsi="Times New Roman" w:cs="Times New Roman"/>
          <w:color w:val="000000" w:themeColor="text1"/>
        </w:rPr>
      </w:pPr>
    </w:p>
    <w:p w14:paraId="1E77B3F7" w14:textId="77777777" w:rsidR="002231FD" w:rsidRPr="005F1602" w:rsidRDefault="002231FD">
      <w:pPr>
        <w:jc w:val="both"/>
        <w:rPr>
          <w:rFonts w:ascii="Times New Roman" w:eastAsia="Times New Roman" w:hAnsi="Times New Roman" w:cs="Times New Roman"/>
          <w:color w:val="000000" w:themeColor="text1"/>
        </w:rPr>
      </w:pPr>
    </w:p>
    <w:p w14:paraId="713FD79B" w14:textId="77777777" w:rsidR="002231FD" w:rsidRPr="005F1602" w:rsidRDefault="002231FD">
      <w:pPr>
        <w:jc w:val="both"/>
        <w:rPr>
          <w:rFonts w:ascii="Times New Roman" w:eastAsia="Times New Roman" w:hAnsi="Times New Roman" w:cs="Times New Roman"/>
          <w:color w:val="000000" w:themeColor="text1"/>
        </w:rPr>
      </w:pPr>
    </w:p>
    <w:p w14:paraId="393F3D16" w14:textId="77777777" w:rsidR="002231FD" w:rsidRPr="005F1602" w:rsidRDefault="002231FD">
      <w:pPr>
        <w:jc w:val="both"/>
        <w:rPr>
          <w:rFonts w:ascii="Times New Roman" w:eastAsia="Times New Roman" w:hAnsi="Times New Roman" w:cs="Times New Roman"/>
          <w:color w:val="000000" w:themeColor="text1"/>
        </w:rPr>
      </w:pPr>
    </w:p>
    <w:p w14:paraId="4A173E7F" w14:textId="77777777" w:rsidR="002231FD" w:rsidRPr="005F1602" w:rsidRDefault="002231FD">
      <w:pPr>
        <w:jc w:val="both"/>
        <w:rPr>
          <w:rFonts w:ascii="Times New Roman" w:eastAsia="Times New Roman" w:hAnsi="Times New Roman" w:cs="Times New Roman"/>
          <w:color w:val="000000" w:themeColor="text1"/>
        </w:rPr>
      </w:pPr>
    </w:p>
    <w:p w14:paraId="78C56F3E" w14:textId="77777777" w:rsidR="002231FD" w:rsidRPr="005F1602" w:rsidRDefault="002231FD">
      <w:pPr>
        <w:jc w:val="both"/>
        <w:rPr>
          <w:rFonts w:ascii="Times New Roman" w:eastAsia="Times New Roman" w:hAnsi="Times New Roman" w:cs="Times New Roman"/>
          <w:color w:val="000000" w:themeColor="text1"/>
        </w:rPr>
      </w:pPr>
    </w:p>
    <w:p w14:paraId="494986F3" w14:textId="77777777" w:rsidR="00556B64" w:rsidRPr="005F1602" w:rsidRDefault="00556B64">
      <w:pPr>
        <w:jc w:val="both"/>
        <w:rPr>
          <w:rFonts w:ascii="Times New Roman" w:eastAsia="Times New Roman" w:hAnsi="Times New Roman" w:cs="Times New Roman"/>
          <w:color w:val="000000" w:themeColor="text1"/>
        </w:rPr>
      </w:pPr>
    </w:p>
    <w:p w14:paraId="24CAE1A2" w14:textId="77777777" w:rsidR="002231FD" w:rsidRPr="005F1602" w:rsidRDefault="00C26529">
      <w:pPr>
        <w:keepNext/>
        <w:keepLines/>
        <w:spacing w:before="240" w:after="0"/>
        <w:jc w:val="both"/>
        <w:rPr>
          <w:rFonts w:ascii="Times New Roman" w:eastAsia="Times New Roman" w:hAnsi="Times New Roman" w:cs="Times New Roman"/>
          <w:b/>
          <w:color w:val="000000" w:themeColor="text1"/>
          <w:sz w:val="28"/>
          <w:szCs w:val="28"/>
        </w:rPr>
      </w:pPr>
      <w:r w:rsidRPr="005F1602">
        <w:rPr>
          <w:rFonts w:ascii="Times New Roman" w:eastAsia="Times New Roman" w:hAnsi="Times New Roman" w:cs="Times New Roman"/>
          <w:b/>
          <w:color w:val="000000" w:themeColor="text1"/>
          <w:sz w:val="28"/>
          <w:szCs w:val="28"/>
        </w:rPr>
        <w:lastRenderedPageBreak/>
        <w:t>Contents</w:t>
      </w:r>
    </w:p>
    <w:sdt>
      <w:sdtPr>
        <w:rPr>
          <w:color w:val="000000" w:themeColor="text1"/>
        </w:rPr>
        <w:id w:val="-1564564068"/>
        <w:docPartObj>
          <w:docPartGallery w:val="Table of Contents"/>
          <w:docPartUnique/>
        </w:docPartObj>
      </w:sdtPr>
      <w:sdtEndPr/>
      <w:sdtContent>
        <w:p w14:paraId="163ED706" w14:textId="77777777" w:rsidR="002231FD" w:rsidRPr="005F1602" w:rsidRDefault="00C26529">
          <w:pPr>
            <w:tabs>
              <w:tab w:val="left" w:pos="440"/>
              <w:tab w:val="right" w:pos="9016"/>
            </w:tabs>
            <w:spacing w:after="100"/>
            <w:jc w:val="both"/>
            <w:rPr>
              <w:rFonts w:ascii="Times New Roman" w:eastAsia="Times New Roman" w:hAnsi="Times New Roman" w:cs="Times New Roman"/>
              <w:color w:val="000000" w:themeColor="text1"/>
            </w:rPr>
          </w:pPr>
          <w:r w:rsidRPr="005F1602">
            <w:rPr>
              <w:color w:val="000000" w:themeColor="text1"/>
            </w:rPr>
            <w:fldChar w:fldCharType="begin"/>
          </w:r>
          <w:r w:rsidRPr="005F1602">
            <w:rPr>
              <w:color w:val="000000" w:themeColor="text1"/>
            </w:rPr>
            <w:instrText xml:space="preserve"> TOC \h \u \z </w:instrText>
          </w:r>
          <w:r w:rsidRPr="005F1602">
            <w:rPr>
              <w:color w:val="000000" w:themeColor="text1"/>
            </w:rPr>
            <w:fldChar w:fldCharType="separate"/>
          </w:r>
          <w:hyperlink w:anchor="_gjdgxs">
            <w:r w:rsidRPr="005F1602">
              <w:rPr>
                <w:rFonts w:ascii="Times New Roman" w:eastAsia="Times New Roman" w:hAnsi="Times New Roman" w:cs="Times New Roman"/>
                <w:color w:val="000000" w:themeColor="text1"/>
              </w:rPr>
              <w:t>1.</w:t>
            </w:r>
            <w:r w:rsidRPr="005F1602">
              <w:rPr>
                <w:rFonts w:ascii="Times New Roman" w:eastAsia="Times New Roman" w:hAnsi="Times New Roman" w:cs="Times New Roman"/>
                <w:color w:val="000000" w:themeColor="text1"/>
              </w:rPr>
              <w:tab/>
              <w:t>Abbreviations</w:t>
            </w:r>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4</w:t>
          </w:r>
        </w:p>
        <w:p w14:paraId="03CBCC7D" w14:textId="77777777" w:rsidR="002231FD" w:rsidRPr="005F1602" w:rsidRDefault="001B185C">
          <w:pPr>
            <w:tabs>
              <w:tab w:val="left" w:pos="440"/>
              <w:tab w:val="right" w:pos="9016"/>
            </w:tabs>
            <w:spacing w:after="100"/>
            <w:jc w:val="both"/>
            <w:rPr>
              <w:rFonts w:ascii="Times New Roman" w:eastAsia="Times New Roman" w:hAnsi="Times New Roman" w:cs="Times New Roman"/>
              <w:color w:val="000000" w:themeColor="text1"/>
            </w:rPr>
          </w:pPr>
          <w:hyperlink r:id="rId7" w:anchor="heading=h.30j0zll">
            <w:r w:rsidR="00C26529" w:rsidRPr="005F1602">
              <w:rPr>
                <w:rFonts w:ascii="Times New Roman" w:eastAsia="Times New Roman" w:hAnsi="Times New Roman" w:cs="Times New Roman"/>
                <w:color w:val="000000" w:themeColor="text1"/>
              </w:rPr>
              <w:t>2.</w:t>
            </w:r>
            <w:r w:rsidR="00C26529" w:rsidRPr="005F1602">
              <w:rPr>
                <w:rFonts w:ascii="Times New Roman" w:eastAsia="Times New Roman" w:hAnsi="Times New Roman" w:cs="Times New Roman"/>
                <w:color w:val="000000" w:themeColor="text1"/>
              </w:rPr>
              <w:tab/>
              <w:t>Education Sector Background</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6</w:t>
          </w:r>
        </w:p>
        <w:p w14:paraId="3C707994" w14:textId="77777777" w:rsidR="002231FD" w:rsidRPr="005F1602" w:rsidRDefault="001B185C">
          <w:pPr>
            <w:tabs>
              <w:tab w:val="left" w:pos="440"/>
              <w:tab w:val="right" w:pos="9016"/>
            </w:tabs>
            <w:spacing w:after="100"/>
            <w:jc w:val="both"/>
            <w:rPr>
              <w:rFonts w:ascii="Times New Roman" w:eastAsia="Times New Roman" w:hAnsi="Times New Roman" w:cs="Times New Roman"/>
              <w:color w:val="000000" w:themeColor="text1"/>
            </w:rPr>
          </w:pPr>
          <w:hyperlink r:id="rId8" w:anchor="heading=h.1fob9te">
            <w:r w:rsidR="00C26529" w:rsidRPr="005F1602">
              <w:rPr>
                <w:rFonts w:ascii="Times New Roman" w:eastAsia="Times New Roman" w:hAnsi="Times New Roman" w:cs="Times New Roman"/>
                <w:color w:val="000000" w:themeColor="text1"/>
              </w:rPr>
              <w:t>3.</w:t>
            </w:r>
            <w:r w:rsidR="00C26529" w:rsidRPr="005F1602">
              <w:rPr>
                <w:rFonts w:ascii="Times New Roman" w:eastAsia="Times New Roman" w:hAnsi="Times New Roman" w:cs="Times New Roman"/>
                <w:color w:val="000000" w:themeColor="text1"/>
              </w:rPr>
              <w:tab/>
              <w:t>EMIS Background</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5</w:t>
          </w:r>
        </w:p>
        <w:p w14:paraId="41F4F603" w14:textId="77777777" w:rsidR="002231FD" w:rsidRPr="005F1602" w:rsidRDefault="001B185C">
          <w:pPr>
            <w:tabs>
              <w:tab w:val="left" w:pos="440"/>
              <w:tab w:val="right" w:pos="9016"/>
            </w:tabs>
            <w:spacing w:after="100"/>
            <w:jc w:val="both"/>
            <w:rPr>
              <w:rFonts w:ascii="Times New Roman" w:eastAsia="Times New Roman" w:hAnsi="Times New Roman" w:cs="Times New Roman"/>
              <w:color w:val="000000" w:themeColor="text1"/>
            </w:rPr>
          </w:pPr>
          <w:hyperlink r:id="rId9" w:anchor="heading=h.3znysh7">
            <w:r w:rsidR="00C26529" w:rsidRPr="005F1602">
              <w:rPr>
                <w:rFonts w:ascii="Times New Roman" w:eastAsia="Times New Roman" w:hAnsi="Times New Roman" w:cs="Times New Roman"/>
                <w:color w:val="000000" w:themeColor="text1"/>
              </w:rPr>
              <w:t>4.</w:t>
            </w:r>
            <w:r w:rsidR="00C26529" w:rsidRPr="005F1602">
              <w:rPr>
                <w:rFonts w:ascii="Times New Roman" w:eastAsia="Times New Roman" w:hAnsi="Times New Roman" w:cs="Times New Roman"/>
                <w:color w:val="000000" w:themeColor="text1"/>
              </w:rPr>
              <w:tab/>
              <w:t>EMIS Assessment</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7</w:t>
          </w:r>
        </w:p>
        <w:p w14:paraId="6D8EA35C" w14:textId="77777777" w:rsidR="002231FD" w:rsidRPr="005F1602" w:rsidRDefault="001B185C">
          <w:pPr>
            <w:tabs>
              <w:tab w:val="left" w:pos="440"/>
              <w:tab w:val="right" w:pos="9016"/>
            </w:tabs>
            <w:spacing w:after="100"/>
            <w:jc w:val="both"/>
            <w:rPr>
              <w:rFonts w:ascii="Times New Roman" w:eastAsia="Times New Roman" w:hAnsi="Times New Roman" w:cs="Times New Roman"/>
              <w:color w:val="000000" w:themeColor="text1"/>
            </w:rPr>
          </w:pPr>
          <w:hyperlink r:id="rId10" w:anchor="heading=h.2et92p0">
            <w:r w:rsidR="00C26529" w:rsidRPr="005F1602">
              <w:rPr>
                <w:rFonts w:ascii="Times New Roman" w:eastAsia="Times New Roman" w:hAnsi="Times New Roman" w:cs="Times New Roman"/>
                <w:color w:val="000000" w:themeColor="text1"/>
              </w:rPr>
              <w:t>5.</w:t>
            </w:r>
            <w:r w:rsidR="00C26529" w:rsidRPr="005F1602">
              <w:rPr>
                <w:rFonts w:ascii="Times New Roman" w:eastAsia="Times New Roman" w:hAnsi="Times New Roman" w:cs="Times New Roman"/>
                <w:color w:val="000000" w:themeColor="text1"/>
              </w:rPr>
              <w:tab/>
              <w:t>Objective of the Assignment</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7</w:t>
          </w:r>
        </w:p>
        <w:p w14:paraId="141DEB33" w14:textId="77777777" w:rsidR="002231FD" w:rsidRPr="005F1602" w:rsidRDefault="001B185C">
          <w:pPr>
            <w:tabs>
              <w:tab w:val="left" w:pos="440"/>
              <w:tab w:val="right" w:pos="9016"/>
            </w:tabs>
            <w:spacing w:after="100"/>
            <w:jc w:val="both"/>
            <w:rPr>
              <w:rFonts w:ascii="Times New Roman" w:eastAsia="Times New Roman" w:hAnsi="Times New Roman" w:cs="Times New Roman"/>
              <w:color w:val="000000" w:themeColor="text1"/>
            </w:rPr>
          </w:pPr>
          <w:hyperlink r:id="rId11" w:anchor="heading=h.tyjcwt">
            <w:r w:rsidR="00C26529" w:rsidRPr="005F1602">
              <w:rPr>
                <w:rFonts w:ascii="Times New Roman" w:eastAsia="Times New Roman" w:hAnsi="Times New Roman" w:cs="Times New Roman"/>
                <w:color w:val="000000" w:themeColor="text1"/>
              </w:rPr>
              <w:t>6.</w:t>
            </w:r>
            <w:r w:rsidR="00C26529" w:rsidRPr="005F1602">
              <w:rPr>
                <w:rFonts w:ascii="Times New Roman" w:eastAsia="Times New Roman" w:hAnsi="Times New Roman" w:cs="Times New Roman"/>
                <w:color w:val="000000" w:themeColor="text1"/>
              </w:rPr>
              <w:tab/>
              <w:t>Terms and  Conditions</w:t>
            </w:r>
            <w:r w:rsidR="00C26529" w:rsidRPr="005F1602">
              <w:rPr>
                <w:rFonts w:ascii="Times New Roman" w:eastAsia="Times New Roman" w:hAnsi="Times New Roman" w:cs="Times New Roman"/>
                <w:color w:val="000000" w:themeColor="text1"/>
              </w:rPr>
              <w:tab/>
            </w:r>
          </w:hyperlink>
          <w:r w:rsidR="00C26529" w:rsidRPr="005F1602">
            <w:rPr>
              <w:rFonts w:ascii="Times New Roman" w:eastAsia="Times New Roman" w:hAnsi="Times New Roman" w:cs="Times New Roman"/>
              <w:color w:val="000000" w:themeColor="text1"/>
            </w:rPr>
            <w:t>8</w:t>
          </w:r>
        </w:p>
        <w:p w14:paraId="5AD4B0DC"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Project Preparation</w:t>
          </w:r>
          <w:hyperlink r:id="rId12" w:anchor="heading=h.3dy6vkm">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8</w:t>
          </w:r>
        </w:p>
        <w:p w14:paraId="2C91BDA4"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Analysis and Prototype</w:t>
          </w:r>
          <w:hyperlink r:id="rId13" w:anchor="heading=h.1t3h5sf">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8</w:t>
          </w:r>
        </w:p>
        <w:p w14:paraId="6E250E9F"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Business Design Blueprint</w:t>
          </w:r>
          <w:hyperlink r:id="rId14" w:anchor="heading=h.4d34og8">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8</w:t>
          </w:r>
        </w:p>
        <w:p w14:paraId="1EAEE5FF"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Realization</w:t>
          </w:r>
          <w:hyperlink r:id="rId15" w:anchor="heading=h.2s8eyo1">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9</w:t>
          </w:r>
        </w:p>
        <w:p w14:paraId="36BA2168"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Project Management Services</w:t>
          </w:r>
          <w:hyperlink r:id="rId16" w:anchor="heading=h.17dp8vu">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9</w:t>
          </w:r>
        </w:p>
        <w:p w14:paraId="1DA06E59"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Project Quality Services</w:t>
          </w:r>
          <w:hyperlink r:id="rId17" w:anchor="heading=h.3rdcrjn">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9</w:t>
          </w:r>
        </w:p>
        <w:p w14:paraId="2EB5FE76"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Feedback, Monitoring and adoption</w:t>
          </w:r>
          <w:hyperlink r:id="rId18" w:anchor="heading=h.26in1rg">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9</w:t>
          </w:r>
        </w:p>
        <w:p w14:paraId="16EFBC34" w14:textId="77777777" w:rsidR="002231FD" w:rsidRPr="005F1602" w:rsidRDefault="00C26529">
          <w:pPr>
            <w:numPr>
              <w:ilvl w:val="0"/>
              <w:numId w:val="58"/>
            </w:numPr>
            <w:tabs>
              <w:tab w:val="left" w:pos="44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Testing</w:t>
          </w:r>
          <w:hyperlink r:id="rId19" w:anchor="heading=h.lnxbz9">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10</w:t>
          </w:r>
        </w:p>
        <w:p w14:paraId="0613C760"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Migration</w:t>
          </w:r>
          <w:hyperlink r:id="rId20" w:anchor="heading=h.35nkun2">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10</w:t>
          </w:r>
        </w:p>
        <w:p w14:paraId="3FD44EFE"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Training and Knowledge Transfer</w:t>
          </w:r>
          <w:hyperlink r:id="rId21" w:anchor="heading=h.1ksv4uv">
            <w:r w:rsidRPr="005F1602">
              <w:rPr>
                <w:rFonts w:ascii="Times New Roman" w:eastAsia="Times New Roman" w:hAnsi="Times New Roman" w:cs="Times New Roman"/>
                <w:color w:val="000000" w:themeColor="text1"/>
              </w:rPr>
              <w:tab/>
              <w:t>10</w:t>
            </w:r>
          </w:hyperlink>
        </w:p>
        <w:p w14:paraId="4EE74B0D"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Cut Over Strategy</w:t>
          </w:r>
          <w:hyperlink r:id="rId22" w:anchor="heading=h.44sinio">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11</w:t>
          </w:r>
        </w:p>
        <w:p w14:paraId="1A37175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Change Management</w:t>
          </w:r>
          <w:hyperlink r:id="rId23" w:anchor="heading=h.2jxsxqh">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11</w:t>
          </w:r>
        </w:p>
        <w:p w14:paraId="4E86B0AE"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Warranty, Support and Maintenance</w:t>
          </w:r>
          <w:hyperlink r:id="rId24" w:anchor="heading=h.z337ya">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12</w:t>
          </w:r>
        </w:p>
        <w:p w14:paraId="2034E1C6"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minimum team composition</w:t>
          </w:r>
          <w:hyperlink r:id="rId25" w:anchor="heading=h.3j2qqm3">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12</w:t>
          </w:r>
        </w:p>
        <w:p w14:paraId="27C62540"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Confidentiality of Data</w:t>
          </w:r>
          <w:hyperlink r:id="rId26" w:anchor="heading=h.1y810tw">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13</w:t>
          </w:r>
        </w:p>
        <w:p w14:paraId="778FC431"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Confidentiality of Offer</w:t>
          </w:r>
          <w:r w:rsidRPr="005F1602">
            <w:rPr>
              <w:rFonts w:ascii="Times New Roman" w:eastAsia="Times New Roman" w:hAnsi="Times New Roman" w:cs="Times New Roman"/>
              <w:color w:val="000000" w:themeColor="text1"/>
            </w:rPr>
            <w:tab/>
            <w:t>13</w:t>
          </w:r>
        </w:p>
        <w:p w14:paraId="616671A0"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Ownership of Source Code and other Intellectual property</w:t>
          </w:r>
          <w:hyperlink r:id="rId27" w:anchor="heading=h.4i7ojhp">
            <w:r w:rsidRPr="005F1602">
              <w:rPr>
                <w:rFonts w:ascii="Times New Roman" w:eastAsia="Times New Roman" w:hAnsi="Times New Roman" w:cs="Times New Roman"/>
                <w:color w:val="000000" w:themeColor="text1"/>
              </w:rPr>
              <w:tab/>
              <w:t>13</w:t>
            </w:r>
          </w:hyperlink>
        </w:p>
        <w:p w14:paraId="322201A2"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Use of source code management tool</w:t>
          </w:r>
          <w:r w:rsidRPr="005F1602">
            <w:rPr>
              <w:rFonts w:ascii="Times New Roman" w:eastAsia="Times New Roman" w:hAnsi="Times New Roman" w:cs="Times New Roman"/>
              <w:color w:val="000000" w:themeColor="text1"/>
            </w:rPr>
            <w:tab/>
            <w:t>13</w:t>
          </w:r>
        </w:p>
        <w:p w14:paraId="5DA57D0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Naming Convention/Standard</w:t>
          </w:r>
          <w:r w:rsidRPr="005F1602">
            <w:rPr>
              <w:rFonts w:ascii="Times New Roman" w:eastAsia="Times New Roman" w:hAnsi="Times New Roman" w:cs="Times New Roman"/>
              <w:color w:val="000000" w:themeColor="text1"/>
            </w:rPr>
            <w:tab/>
            <w:t>13</w:t>
          </w:r>
        </w:p>
        <w:p w14:paraId="30B9E223"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Compliance to IT Standard</w:t>
          </w:r>
          <w:r w:rsidRPr="005F1602">
            <w:rPr>
              <w:rFonts w:ascii="Times New Roman" w:eastAsia="Times New Roman" w:hAnsi="Times New Roman" w:cs="Times New Roman"/>
              <w:color w:val="000000" w:themeColor="text1"/>
            </w:rPr>
            <w:tab/>
            <w:t>13</w:t>
          </w:r>
        </w:p>
        <w:p w14:paraId="662530D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Integration with external systems</w:t>
          </w:r>
          <w:r w:rsidRPr="005F1602">
            <w:rPr>
              <w:rFonts w:ascii="Times New Roman" w:eastAsia="Times New Roman" w:hAnsi="Times New Roman" w:cs="Times New Roman"/>
              <w:color w:val="000000" w:themeColor="text1"/>
            </w:rPr>
            <w:tab/>
            <w:t>14</w:t>
          </w:r>
        </w:p>
        <w:p w14:paraId="3BCF263C"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Local Services, personnel and facilities provided by MoE</w:t>
          </w:r>
          <w:r w:rsidRPr="005F1602">
            <w:rPr>
              <w:rFonts w:ascii="Times New Roman" w:eastAsia="Times New Roman" w:hAnsi="Times New Roman" w:cs="Times New Roman"/>
              <w:color w:val="000000" w:themeColor="text1"/>
            </w:rPr>
            <w:tab/>
            <w:t>14</w:t>
          </w:r>
        </w:p>
        <w:p w14:paraId="14FA90E2"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Back Up and Recovery</w:t>
          </w:r>
          <w:r w:rsidRPr="005F1602">
            <w:rPr>
              <w:rFonts w:ascii="Times New Roman" w:eastAsia="Times New Roman" w:hAnsi="Times New Roman" w:cs="Times New Roman"/>
              <w:color w:val="000000" w:themeColor="text1"/>
            </w:rPr>
            <w:tab/>
            <w:t>14</w:t>
          </w:r>
        </w:p>
        <w:p w14:paraId="6B94F3B5"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Platform and Technology</w:t>
          </w:r>
          <w:r w:rsidRPr="005F1602">
            <w:rPr>
              <w:rFonts w:ascii="Times New Roman" w:eastAsia="Times New Roman" w:hAnsi="Times New Roman" w:cs="Times New Roman"/>
              <w:color w:val="000000" w:themeColor="text1"/>
            </w:rPr>
            <w:tab/>
            <w:t>14</w:t>
          </w:r>
        </w:p>
        <w:p w14:paraId="4C565D2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Hardware Requirements</w:t>
          </w:r>
          <w:r w:rsidRPr="005F1602">
            <w:rPr>
              <w:rFonts w:ascii="Times New Roman" w:eastAsia="Times New Roman" w:hAnsi="Times New Roman" w:cs="Times New Roman"/>
              <w:color w:val="000000" w:themeColor="text1"/>
            </w:rPr>
            <w:tab/>
            <w:t>14</w:t>
          </w:r>
        </w:p>
        <w:p w14:paraId="2840079F"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Reports</w:t>
          </w:r>
          <w:r w:rsidRPr="005F1602">
            <w:rPr>
              <w:rFonts w:ascii="Times New Roman" w:eastAsia="Times New Roman" w:hAnsi="Times New Roman" w:cs="Times New Roman"/>
              <w:color w:val="000000" w:themeColor="text1"/>
            </w:rPr>
            <w:tab/>
            <w:t>15</w:t>
          </w:r>
        </w:p>
        <w:p w14:paraId="3B711490"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Import/Export</w:t>
          </w:r>
          <w:r w:rsidRPr="005F1602">
            <w:rPr>
              <w:rFonts w:ascii="Times New Roman" w:eastAsia="Times New Roman" w:hAnsi="Times New Roman" w:cs="Times New Roman"/>
              <w:color w:val="000000" w:themeColor="text1"/>
            </w:rPr>
            <w:tab/>
            <w:t>15</w:t>
          </w:r>
        </w:p>
        <w:p w14:paraId="7C2E9BD2"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Development Methodology </w:t>
          </w:r>
          <w:r w:rsidRPr="005F1602">
            <w:rPr>
              <w:rFonts w:ascii="Times New Roman" w:eastAsia="Times New Roman" w:hAnsi="Times New Roman" w:cs="Times New Roman"/>
              <w:color w:val="000000" w:themeColor="text1"/>
            </w:rPr>
            <w:tab/>
            <w:t>15</w:t>
          </w:r>
        </w:p>
        <w:p w14:paraId="231CBA62"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Security Features, Audit Trail and Data Integrity</w:t>
          </w:r>
          <w:r w:rsidRPr="005F1602">
            <w:rPr>
              <w:rFonts w:ascii="Times New Roman" w:eastAsia="Times New Roman" w:hAnsi="Times New Roman" w:cs="Times New Roman"/>
              <w:color w:val="000000" w:themeColor="text1"/>
            </w:rPr>
            <w:tab/>
            <w:t>15</w:t>
          </w:r>
        </w:p>
        <w:p w14:paraId="2026F51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Access Control</w:t>
          </w:r>
          <w:r w:rsidRPr="005F1602">
            <w:rPr>
              <w:rFonts w:ascii="Times New Roman" w:eastAsia="Times New Roman" w:hAnsi="Times New Roman" w:cs="Times New Roman"/>
              <w:color w:val="000000" w:themeColor="text1"/>
            </w:rPr>
            <w:tab/>
            <w:t>16</w:t>
          </w:r>
        </w:p>
        <w:p w14:paraId="1194D1F1"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Password Policy</w:t>
          </w:r>
          <w:r w:rsidRPr="005F1602">
            <w:rPr>
              <w:rFonts w:ascii="Times New Roman" w:eastAsia="Times New Roman" w:hAnsi="Times New Roman" w:cs="Times New Roman"/>
              <w:color w:val="000000" w:themeColor="text1"/>
            </w:rPr>
            <w:tab/>
            <w:t>16</w:t>
          </w:r>
        </w:p>
        <w:p w14:paraId="1546BD94"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Concurrency, Browser Compatibility and Bandwidth optimization</w:t>
          </w:r>
          <w:r w:rsidRPr="005F1602">
            <w:rPr>
              <w:rFonts w:ascii="Times New Roman" w:eastAsia="Times New Roman" w:hAnsi="Times New Roman" w:cs="Times New Roman"/>
              <w:color w:val="000000" w:themeColor="text1"/>
            </w:rPr>
            <w:tab/>
            <w:t>16</w:t>
          </w:r>
        </w:p>
        <w:p w14:paraId="55E3A4FD"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Mobile Apps</w:t>
          </w:r>
          <w:r w:rsidRPr="005F1602">
            <w:rPr>
              <w:rFonts w:ascii="Times New Roman" w:eastAsia="Times New Roman" w:hAnsi="Times New Roman" w:cs="Times New Roman"/>
              <w:color w:val="000000" w:themeColor="text1"/>
            </w:rPr>
            <w:tab/>
            <w:t>16</w:t>
          </w:r>
        </w:p>
        <w:p w14:paraId="193D7007"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Negotiation</w:t>
          </w:r>
          <w:r w:rsidRPr="005F1602">
            <w:rPr>
              <w:rFonts w:ascii="Times New Roman" w:eastAsia="Times New Roman" w:hAnsi="Times New Roman" w:cs="Times New Roman"/>
              <w:color w:val="000000" w:themeColor="text1"/>
            </w:rPr>
            <w:tab/>
            <w:t>17</w:t>
          </w:r>
        </w:p>
        <w:p w14:paraId="64FF8885" w14:textId="77777777" w:rsidR="002231FD" w:rsidRPr="005F1602"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Responsibility</w:t>
          </w:r>
          <w:r w:rsidRPr="005F1602">
            <w:rPr>
              <w:rFonts w:ascii="Times New Roman" w:eastAsia="Times New Roman" w:hAnsi="Times New Roman" w:cs="Times New Roman"/>
              <w:color w:val="000000" w:themeColor="text1"/>
            </w:rPr>
            <w:tab/>
            <w:t>17</w:t>
          </w:r>
        </w:p>
        <w:p w14:paraId="3A253733" w14:textId="77777777" w:rsidR="002231FD" w:rsidRDefault="00C26529">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Time Frame</w:t>
          </w:r>
          <w:r w:rsidRPr="005F1602">
            <w:rPr>
              <w:rFonts w:ascii="Times New Roman" w:eastAsia="Times New Roman" w:hAnsi="Times New Roman" w:cs="Times New Roman"/>
              <w:color w:val="000000" w:themeColor="text1"/>
            </w:rPr>
            <w:tab/>
            <w:t>17</w:t>
          </w:r>
        </w:p>
        <w:p w14:paraId="40C3740C" w14:textId="77777777" w:rsidR="009804B0" w:rsidRPr="005F1602" w:rsidRDefault="009804B0">
          <w:pPr>
            <w:numPr>
              <w:ilvl w:val="0"/>
              <w:numId w:val="58"/>
            </w:numPr>
            <w:tabs>
              <w:tab w:val="left" w:pos="660"/>
              <w:tab w:val="right" w:pos="9016"/>
            </w:tabs>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Competent Business Entity</w:t>
          </w:r>
          <w:r>
            <w:rPr>
              <w:rFonts w:ascii="Times New Roman" w:eastAsia="Times New Roman" w:hAnsi="Times New Roman" w:cs="Times New Roman"/>
              <w:color w:val="000000" w:themeColor="text1"/>
            </w:rPr>
            <w:tab/>
            <w:t>17</w:t>
          </w:r>
        </w:p>
        <w:p w14:paraId="2547C601" w14:textId="77777777" w:rsidR="002231FD" w:rsidRPr="005F1602" w:rsidRDefault="00C26529">
          <w:pPr>
            <w:numPr>
              <w:ilvl w:val="0"/>
              <w:numId w:val="58"/>
            </w:num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Other Requirements</w:t>
          </w:r>
          <w:r w:rsidRPr="005F1602">
            <w:rPr>
              <w:rFonts w:ascii="Times New Roman" w:eastAsia="Times New Roman" w:hAnsi="Times New Roman" w:cs="Times New Roman"/>
              <w:color w:val="000000" w:themeColor="text1"/>
            </w:rPr>
            <w:tab/>
            <w:t>17</w:t>
          </w:r>
        </w:p>
        <w:p w14:paraId="4D83DF71" w14:textId="77777777" w:rsidR="002231FD" w:rsidRPr="005F1602" w:rsidRDefault="00C26529">
          <w:p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7</w:t>
          </w:r>
          <w:hyperlink r:id="rId28" w:anchor="heading=h.2xcytpi">
            <w:r w:rsidRPr="005F1602">
              <w:rPr>
                <w:rFonts w:ascii="Times New Roman" w:eastAsia="Times New Roman" w:hAnsi="Times New Roman" w:cs="Times New Roman"/>
                <w:color w:val="000000" w:themeColor="text1"/>
              </w:rPr>
              <w:t>.</w:t>
            </w:r>
            <w:r w:rsidRPr="005F1602">
              <w:rPr>
                <w:rFonts w:ascii="Times New Roman" w:eastAsia="Times New Roman" w:hAnsi="Times New Roman" w:cs="Times New Roman"/>
                <w:color w:val="000000" w:themeColor="text1"/>
              </w:rPr>
              <w:tab/>
              <w:t>Project Deliverables</w:t>
            </w:r>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18</w:t>
          </w:r>
        </w:p>
        <w:p w14:paraId="571FCC0A" w14:textId="77777777" w:rsidR="002231FD" w:rsidRPr="005F1602" w:rsidRDefault="00C26529">
          <w:p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8</w:t>
          </w:r>
          <w:hyperlink r:id="rId29" w:anchor="heading=h.1ci93xb">
            <w:r w:rsidRPr="005F1602">
              <w:rPr>
                <w:rFonts w:ascii="Times New Roman" w:eastAsia="Times New Roman" w:hAnsi="Times New Roman" w:cs="Times New Roman"/>
                <w:color w:val="000000" w:themeColor="text1"/>
              </w:rPr>
              <w:t>.</w:t>
            </w:r>
            <w:r w:rsidRPr="005F1602">
              <w:rPr>
                <w:rFonts w:ascii="Times New Roman" w:eastAsia="Times New Roman" w:hAnsi="Times New Roman" w:cs="Times New Roman"/>
                <w:color w:val="000000" w:themeColor="text1"/>
              </w:rPr>
              <w:tab/>
              <w:t>Scope</w:t>
            </w:r>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20</w:t>
          </w:r>
        </w:p>
        <w:p w14:paraId="79E37B3D" w14:textId="77777777" w:rsidR="002231FD" w:rsidRPr="005F1602" w:rsidRDefault="00C26529">
          <w:pPr>
            <w:tabs>
              <w:tab w:val="left" w:pos="72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ab/>
            <w:t>i. Landing Page</w:t>
          </w:r>
          <w:hyperlink r:id="rId30" w:anchor="heading=h.3whwml4">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20</w:t>
          </w:r>
        </w:p>
        <w:p w14:paraId="26FBCAAC" w14:textId="77777777" w:rsidR="002231FD" w:rsidRPr="005F1602" w:rsidRDefault="00C26529">
          <w:pPr>
            <w:tabs>
              <w:tab w:val="left" w:pos="72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ii. Login Page</w:t>
          </w:r>
          <w:r w:rsidRPr="005F1602">
            <w:rPr>
              <w:rFonts w:ascii="Times New Roman" w:eastAsia="Times New Roman" w:hAnsi="Times New Roman" w:cs="Times New Roman"/>
              <w:color w:val="000000" w:themeColor="text1"/>
            </w:rPr>
            <w:tab/>
            <w:t>20</w:t>
          </w:r>
        </w:p>
        <w:p w14:paraId="249AF789"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w:t>
          </w:r>
          <w:r w:rsidRPr="005F1602">
            <w:rPr>
              <w:rFonts w:ascii="Times New Roman" w:eastAsia="Times New Roman" w:hAnsi="Times New Roman" w:cs="Times New Roman"/>
              <w:color w:val="000000" w:themeColor="text1"/>
            </w:rPr>
            <w:tab/>
            <w:t>iii. Home Page</w:t>
          </w:r>
          <w:hyperlink r:id="rId31" w:anchor="heading=h.qsh70q">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0</w:t>
          </w:r>
        </w:p>
        <w:p w14:paraId="68170E72"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iv.Administration Module</w:t>
          </w:r>
          <w:hyperlink r:id="rId32" w:anchor="heading=h.3as4poj">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0</w:t>
          </w:r>
        </w:p>
        <w:p w14:paraId="579216C9"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 Student/ECCD Children Admission Module</w:t>
          </w:r>
          <w:hyperlink r:id="rId33" w:anchor="heading=h.1pxezwc">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0</w:t>
          </w:r>
        </w:p>
        <w:p w14:paraId="1A810207"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vi.Student /ECCD Children Data Module</w:t>
          </w:r>
          <w:hyperlink r:id="rId34" w:anchor="heading=h.49x2ik5">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1</w:t>
          </w:r>
        </w:p>
        <w:p w14:paraId="62377453"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vii</w:t>
          </w:r>
          <w:hyperlink r:id="rId35" w:anchor="heading=h.2p2csry">
            <w:r w:rsidRPr="005F1602">
              <w:rPr>
                <w:rFonts w:ascii="Times New Roman" w:eastAsia="Times New Roman" w:hAnsi="Times New Roman" w:cs="Times New Roman"/>
                <w:color w:val="000000" w:themeColor="text1"/>
              </w:rPr>
              <w:t>.Organization Module</w:t>
            </w:r>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1</w:t>
          </w:r>
        </w:p>
        <w:p w14:paraId="04766D52"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viii. Human Resource Data Module</w:t>
          </w:r>
          <w:hyperlink r:id="rId36" w:anchor="heading=h.147n2zr">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2</w:t>
          </w:r>
        </w:p>
        <w:p w14:paraId="4E4C9C1C"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 MDCA Module</w:t>
          </w:r>
          <w:hyperlink r:id="rId37" w:anchor="heading=h.23ckvvd">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2</w:t>
          </w:r>
        </w:p>
        <w:p w14:paraId="6C0DB649"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xi. SPMS Module</w:t>
          </w:r>
          <w:hyperlink r:id="rId38" w:anchor="heading=h.ihv636">
            <w:r w:rsidRPr="005F1602">
              <w:rPr>
                <w:rFonts w:ascii="Times New Roman" w:eastAsia="Times New Roman" w:hAnsi="Times New Roman" w:cs="Times New Roman"/>
                <w:color w:val="000000" w:themeColor="text1"/>
              </w:rPr>
              <w:tab/>
              <w:t>2</w:t>
            </w:r>
          </w:hyperlink>
          <w:r w:rsidRPr="005F1602">
            <w:rPr>
              <w:rFonts w:ascii="Times New Roman" w:eastAsia="Times New Roman" w:hAnsi="Times New Roman" w:cs="Times New Roman"/>
              <w:color w:val="000000" w:themeColor="text1"/>
            </w:rPr>
            <w:t>2</w:t>
          </w:r>
        </w:p>
        <w:p w14:paraId="6516FFBC"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xii. EMIS Approval Module</w:t>
          </w:r>
          <w:r w:rsidRPr="005F1602">
            <w:rPr>
              <w:rFonts w:ascii="Times New Roman" w:eastAsia="Times New Roman" w:hAnsi="Times New Roman" w:cs="Times New Roman"/>
              <w:color w:val="000000" w:themeColor="text1"/>
            </w:rPr>
            <w:tab/>
            <w:t>2</w:t>
          </w:r>
          <w:r w:rsidR="005A7680" w:rsidRPr="005F1602">
            <w:rPr>
              <w:rFonts w:ascii="Times New Roman" w:eastAsia="Times New Roman" w:hAnsi="Times New Roman" w:cs="Times New Roman"/>
              <w:color w:val="000000" w:themeColor="text1"/>
            </w:rPr>
            <w:t>3</w:t>
          </w:r>
        </w:p>
        <w:p w14:paraId="3E5DBAD2"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xiii. Result Processing Module</w:t>
          </w:r>
          <w:r w:rsidRPr="005F1602">
            <w:rPr>
              <w:rFonts w:ascii="Times New Roman" w:eastAsia="Times New Roman" w:hAnsi="Times New Roman" w:cs="Times New Roman"/>
              <w:color w:val="000000" w:themeColor="text1"/>
            </w:rPr>
            <w:tab/>
            <w:t>23</w:t>
          </w:r>
        </w:p>
        <w:p w14:paraId="2CD4D6DE"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xiv. Indicator/ Projection data interface Module</w:t>
          </w:r>
          <w:r w:rsidRPr="005F1602">
            <w:rPr>
              <w:rFonts w:ascii="Times New Roman" w:eastAsia="Times New Roman" w:hAnsi="Times New Roman" w:cs="Times New Roman"/>
              <w:color w:val="000000" w:themeColor="text1"/>
            </w:rPr>
            <w:tab/>
            <w:t>23</w:t>
          </w:r>
        </w:p>
        <w:p w14:paraId="7C43CE8C"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xv. Reporting and Analytics</w:t>
          </w:r>
          <w:r w:rsidRPr="005F1602">
            <w:rPr>
              <w:rFonts w:ascii="Times New Roman" w:eastAsia="Times New Roman" w:hAnsi="Times New Roman" w:cs="Times New Roman"/>
              <w:color w:val="000000" w:themeColor="text1"/>
            </w:rPr>
            <w:tab/>
            <w:t>23</w:t>
          </w:r>
        </w:p>
        <w:p w14:paraId="5057D123" w14:textId="77777777" w:rsidR="002231FD" w:rsidRPr="005F1602" w:rsidRDefault="00C26529">
          <w:pPr>
            <w:tabs>
              <w:tab w:val="left" w:pos="720"/>
              <w:tab w:val="right" w:pos="9016"/>
            </w:tabs>
            <w:spacing w:after="100"/>
            <w:ind w:left="2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
            <w:t>v. Integration with other systems</w:t>
          </w:r>
          <w:r w:rsidRPr="005F1602">
            <w:rPr>
              <w:rFonts w:ascii="Times New Roman" w:eastAsia="Times New Roman" w:hAnsi="Times New Roman" w:cs="Times New Roman"/>
              <w:color w:val="000000" w:themeColor="text1"/>
            </w:rPr>
            <w:tab/>
            <w:t>2</w:t>
          </w:r>
          <w:r w:rsidR="005A7680" w:rsidRPr="005F1602">
            <w:rPr>
              <w:rFonts w:ascii="Times New Roman" w:eastAsia="Times New Roman" w:hAnsi="Times New Roman" w:cs="Times New Roman"/>
              <w:color w:val="000000" w:themeColor="text1"/>
            </w:rPr>
            <w:t>4</w:t>
          </w:r>
        </w:p>
        <w:p w14:paraId="53FF045B" w14:textId="77777777" w:rsidR="002231FD" w:rsidRPr="005F1602" w:rsidRDefault="00C26529">
          <w:p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9</w:t>
          </w:r>
          <w:hyperlink r:id="rId39" w:anchor="heading=h.32hioqz">
            <w:r w:rsidRPr="005F1602">
              <w:rPr>
                <w:rFonts w:ascii="Times New Roman" w:eastAsia="Times New Roman" w:hAnsi="Times New Roman" w:cs="Times New Roman"/>
                <w:color w:val="000000" w:themeColor="text1"/>
              </w:rPr>
              <w:t>.</w:t>
            </w:r>
            <w:r w:rsidRPr="005F1602">
              <w:rPr>
                <w:rFonts w:ascii="Times New Roman" w:eastAsia="Times New Roman" w:hAnsi="Times New Roman" w:cs="Times New Roman"/>
                <w:color w:val="000000" w:themeColor="text1"/>
              </w:rPr>
              <w:tab/>
              <w:t>Payment Terms and liquidated Damages</w:t>
            </w:r>
            <w:r w:rsidRPr="005F1602">
              <w:rPr>
                <w:rFonts w:ascii="Times New Roman" w:eastAsia="Times New Roman" w:hAnsi="Times New Roman" w:cs="Times New Roman"/>
                <w:color w:val="000000" w:themeColor="text1"/>
              </w:rPr>
              <w:tab/>
            </w:r>
          </w:hyperlink>
          <w:r w:rsidRPr="005F1602">
            <w:rPr>
              <w:rFonts w:ascii="Times New Roman" w:eastAsia="Times New Roman" w:hAnsi="Times New Roman" w:cs="Times New Roman"/>
              <w:color w:val="000000" w:themeColor="text1"/>
            </w:rPr>
            <w:t>26</w:t>
          </w:r>
        </w:p>
        <w:p w14:paraId="7956EC53" w14:textId="77777777" w:rsidR="002231FD" w:rsidRPr="005F1602" w:rsidRDefault="00C26529">
          <w:pPr>
            <w:tabs>
              <w:tab w:val="left" w:pos="660"/>
              <w:tab w:val="right" w:pos="9016"/>
            </w:tabs>
            <w:spacing w:after="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10. </w:t>
          </w:r>
          <w:r w:rsidRPr="005F1602">
            <w:rPr>
              <w:rFonts w:ascii="Times New Roman" w:eastAsia="Times New Roman" w:hAnsi="Times New Roman" w:cs="Times New Roman"/>
              <w:color w:val="000000" w:themeColor="text1"/>
            </w:rPr>
            <w:tab/>
            <w:t>Annexure I</w:t>
          </w:r>
          <w:r w:rsidRPr="005F1602">
            <w:rPr>
              <w:rFonts w:ascii="Times New Roman" w:eastAsia="Times New Roman" w:hAnsi="Times New Roman" w:cs="Times New Roman"/>
              <w:color w:val="000000" w:themeColor="text1"/>
            </w:rPr>
            <w:tab/>
            <w:t>27</w:t>
          </w:r>
        </w:p>
        <w:p w14:paraId="16B5211E" w14:textId="77777777" w:rsidR="002231FD" w:rsidRPr="005F1602" w:rsidRDefault="002231FD">
          <w:pPr>
            <w:tabs>
              <w:tab w:val="left" w:pos="660"/>
              <w:tab w:val="right" w:pos="9016"/>
            </w:tabs>
            <w:spacing w:after="100"/>
            <w:jc w:val="both"/>
            <w:rPr>
              <w:color w:val="000000" w:themeColor="text1"/>
            </w:rPr>
          </w:pPr>
        </w:p>
        <w:p w14:paraId="3DC44434" w14:textId="77777777" w:rsidR="002231FD" w:rsidRPr="005F1602" w:rsidRDefault="002231FD">
          <w:pPr>
            <w:tabs>
              <w:tab w:val="left" w:pos="660"/>
              <w:tab w:val="right" w:pos="9016"/>
            </w:tabs>
            <w:spacing w:after="100"/>
            <w:jc w:val="both"/>
            <w:rPr>
              <w:color w:val="000000" w:themeColor="text1"/>
            </w:rPr>
          </w:pPr>
        </w:p>
        <w:p w14:paraId="2D796399" w14:textId="77777777" w:rsidR="002231FD" w:rsidRPr="005F1602" w:rsidRDefault="002231FD">
          <w:pPr>
            <w:tabs>
              <w:tab w:val="left" w:pos="660"/>
              <w:tab w:val="right" w:pos="9016"/>
            </w:tabs>
            <w:spacing w:after="100"/>
            <w:jc w:val="both"/>
            <w:rPr>
              <w:color w:val="000000" w:themeColor="text1"/>
            </w:rPr>
          </w:pPr>
        </w:p>
        <w:p w14:paraId="24EE9CDB" w14:textId="77777777" w:rsidR="002231FD" w:rsidRPr="005F1602" w:rsidRDefault="00C26529">
          <w:pPr>
            <w:tabs>
              <w:tab w:val="left" w:pos="660"/>
              <w:tab w:val="right" w:pos="9016"/>
            </w:tabs>
            <w:spacing w:after="100"/>
            <w:jc w:val="both"/>
            <w:rPr>
              <w:rFonts w:ascii="Times New Roman" w:eastAsia="Times New Roman" w:hAnsi="Times New Roman" w:cs="Times New Roman"/>
              <w:b/>
              <w:color w:val="000000" w:themeColor="text1"/>
            </w:rPr>
          </w:pPr>
          <w:r w:rsidRPr="005F1602">
            <w:rPr>
              <w:color w:val="000000" w:themeColor="text1"/>
            </w:rPr>
            <w:fldChar w:fldCharType="end"/>
          </w:r>
        </w:p>
      </w:sdtContent>
    </w:sdt>
    <w:p w14:paraId="710440D7" w14:textId="77777777" w:rsidR="002231FD" w:rsidRPr="005F1602" w:rsidRDefault="002231FD">
      <w:pPr>
        <w:pStyle w:val="Heading1"/>
        <w:ind w:left="720"/>
        <w:jc w:val="both"/>
        <w:rPr>
          <w:rFonts w:ascii="Times New Roman" w:eastAsia="Times New Roman" w:hAnsi="Times New Roman" w:cs="Times New Roman"/>
          <w:b/>
          <w:color w:val="000000" w:themeColor="text1"/>
          <w:sz w:val="22"/>
          <w:szCs w:val="22"/>
        </w:rPr>
      </w:pPr>
      <w:bookmarkStart w:id="0" w:name="_cy5x3vuk4b4j" w:colFirst="0" w:colLast="0"/>
      <w:bookmarkEnd w:id="0"/>
    </w:p>
    <w:sdt>
      <w:sdtPr>
        <w:rPr>
          <w:color w:val="000000" w:themeColor="text1"/>
        </w:rPr>
        <w:id w:val="-1463725599"/>
        <w:docPartObj>
          <w:docPartGallery w:val="Table of Contents"/>
          <w:docPartUnique/>
        </w:docPartObj>
      </w:sdtPr>
      <w:sdtEndPr/>
      <w:sdtContent>
        <w:p w14:paraId="4B387CA7" w14:textId="77777777" w:rsidR="002231FD" w:rsidRPr="005F1602" w:rsidRDefault="00C26529">
          <w:pPr>
            <w:tabs>
              <w:tab w:val="left" w:pos="660"/>
              <w:tab w:val="right" w:pos="9016"/>
            </w:tabs>
            <w:spacing w:after="100"/>
            <w:jc w:val="both"/>
            <w:rPr>
              <w:color w:val="000000" w:themeColor="text1"/>
            </w:rPr>
          </w:pPr>
          <w:r w:rsidRPr="005F1602">
            <w:rPr>
              <w:color w:val="000000" w:themeColor="text1"/>
            </w:rPr>
            <w:fldChar w:fldCharType="begin"/>
          </w:r>
          <w:r w:rsidRPr="005F1602">
            <w:rPr>
              <w:color w:val="000000" w:themeColor="text1"/>
            </w:rPr>
            <w:instrText xml:space="preserve"> TOC \h \u \z </w:instrText>
          </w:r>
          <w:r w:rsidRPr="005F1602">
            <w:rPr>
              <w:color w:val="000000" w:themeColor="text1"/>
            </w:rPr>
            <w:fldChar w:fldCharType="separate"/>
          </w:r>
        </w:p>
        <w:p w14:paraId="5112F8F2" w14:textId="77777777" w:rsidR="002231FD" w:rsidRPr="005F1602" w:rsidRDefault="002231FD">
          <w:pPr>
            <w:pStyle w:val="Heading1"/>
            <w:ind w:left="720"/>
            <w:jc w:val="both"/>
            <w:rPr>
              <w:rFonts w:ascii="Times New Roman" w:eastAsia="Times New Roman" w:hAnsi="Times New Roman" w:cs="Times New Roman"/>
              <w:b/>
              <w:color w:val="000000" w:themeColor="text1"/>
              <w:sz w:val="22"/>
              <w:szCs w:val="22"/>
            </w:rPr>
          </w:pPr>
          <w:bookmarkStart w:id="1" w:name="_eb0fmqibg7dx" w:colFirst="0" w:colLast="0"/>
          <w:bookmarkEnd w:id="1"/>
        </w:p>
        <w:p w14:paraId="5FE5336E"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76F2E2CB"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5EF36BCC"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3B7B5A3C"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06418392"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1A612E5D"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1D3C73B7" w14:textId="77777777" w:rsidR="002231FD" w:rsidRPr="005F1602" w:rsidRDefault="002231FD">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p w14:paraId="332FE35C" w14:textId="77777777" w:rsidR="00556B64" w:rsidRPr="005F1602" w:rsidRDefault="00C26529">
          <w:pPr>
            <w:pBdr>
              <w:top w:val="nil"/>
              <w:left w:val="nil"/>
              <w:bottom w:val="nil"/>
              <w:right w:val="nil"/>
              <w:between w:val="nil"/>
            </w:pBdr>
            <w:tabs>
              <w:tab w:val="left" w:pos="660"/>
              <w:tab w:val="right" w:pos="9016"/>
            </w:tabs>
            <w:spacing w:after="100"/>
            <w:jc w:val="both"/>
            <w:rPr>
              <w:color w:val="000000" w:themeColor="text1"/>
            </w:rPr>
          </w:pPr>
          <w:r w:rsidRPr="005F1602">
            <w:rPr>
              <w:color w:val="000000" w:themeColor="text1"/>
            </w:rPr>
            <w:fldChar w:fldCharType="end"/>
          </w:r>
        </w:p>
        <w:p w14:paraId="4F321CE2" w14:textId="77777777" w:rsidR="00556B64" w:rsidRPr="005F1602" w:rsidRDefault="00556B64">
          <w:pPr>
            <w:pBdr>
              <w:top w:val="nil"/>
              <w:left w:val="nil"/>
              <w:bottom w:val="nil"/>
              <w:right w:val="nil"/>
              <w:between w:val="nil"/>
            </w:pBdr>
            <w:tabs>
              <w:tab w:val="left" w:pos="660"/>
              <w:tab w:val="right" w:pos="9016"/>
            </w:tabs>
            <w:spacing w:after="100"/>
            <w:jc w:val="both"/>
            <w:rPr>
              <w:color w:val="000000" w:themeColor="text1"/>
            </w:rPr>
          </w:pPr>
        </w:p>
        <w:p w14:paraId="508AE97C" w14:textId="77777777" w:rsidR="00556B64" w:rsidRPr="005F1602" w:rsidRDefault="00556B64">
          <w:pPr>
            <w:pBdr>
              <w:top w:val="nil"/>
              <w:left w:val="nil"/>
              <w:bottom w:val="nil"/>
              <w:right w:val="nil"/>
              <w:between w:val="nil"/>
            </w:pBdr>
            <w:tabs>
              <w:tab w:val="left" w:pos="660"/>
              <w:tab w:val="right" w:pos="9016"/>
            </w:tabs>
            <w:spacing w:after="100"/>
            <w:jc w:val="both"/>
            <w:rPr>
              <w:color w:val="000000" w:themeColor="text1"/>
            </w:rPr>
          </w:pPr>
        </w:p>
        <w:p w14:paraId="7C2C1CA6" w14:textId="77777777" w:rsidR="002231FD" w:rsidRPr="005F1602" w:rsidRDefault="001B185C">
          <w:pPr>
            <w:pBdr>
              <w:top w:val="nil"/>
              <w:left w:val="nil"/>
              <w:bottom w:val="nil"/>
              <w:right w:val="nil"/>
              <w:between w:val="nil"/>
            </w:pBdr>
            <w:tabs>
              <w:tab w:val="left" w:pos="660"/>
              <w:tab w:val="right" w:pos="9016"/>
            </w:tabs>
            <w:spacing w:after="100"/>
            <w:jc w:val="both"/>
            <w:rPr>
              <w:rFonts w:ascii="Times New Roman" w:eastAsia="Times New Roman" w:hAnsi="Times New Roman" w:cs="Times New Roman"/>
              <w:b/>
              <w:color w:val="000000" w:themeColor="text1"/>
            </w:rPr>
          </w:pPr>
        </w:p>
      </w:sdtContent>
    </w:sdt>
    <w:p w14:paraId="43540E01"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rPr>
      </w:pPr>
      <w:bookmarkStart w:id="2" w:name="_gjdgxs" w:colFirst="0" w:colLast="0"/>
      <w:bookmarkEnd w:id="2"/>
      <w:r w:rsidRPr="005F1602">
        <w:rPr>
          <w:rFonts w:ascii="Times New Roman" w:eastAsia="Times New Roman" w:hAnsi="Times New Roman" w:cs="Times New Roman"/>
          <w:b/>
          <w:color w:val="000000" w:themeColor="text1"/>
          <w:sz w:val="28"/>
          <w:szCs w:val="28"/>
        </w:rPr>
        <w:lastRenderedPageBreak/>
        <w:t xml:space="preserve">Abbreviations </w:t>
      </w:r>
    </w:p>
    <w:p w14:paraId="0AAA2664" w14:textId="77777777" w:rsidR="002231FD" w:rsidRPr="005F1602" w:rsidRDefault="002231FD">
      <w:pPr>
        <w:jc w:val="both"/>
        <w:rPr>
          <w:rFonts w:ascii="Times New Roman" w:eastAsia="Times New Roman" w:hAnsi="Times New Roman" w:cs="Times New Roman"/>
          <w:color w:val="000000" w:themeColor="text1"/>
        </w:rPr>
      </w:pPr>
    </w:p>
    <w:p w14:paraId="3C8F7EA1"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TOR </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Terms of Reference </w:t>
      </w:r>
    </w:p>
    <w:p w14:paraId="67F9B81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EMIS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Education Management Information System</w:t>
      </w:r>
    </w:p>
    <w:p w14:paraId="7217F66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AS-IS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Currently in use/practice </w:t>
      </w:r>
    </w:p>
    <w:p w14:paraId="1C5512D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SABER</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Systems Approach for Better Education Results</w:t>
      </w:r>
    </w:p>
    <w:p w14:paraId="06C1270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TO-BE</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Future State of Application and Processes</w:t>
      </w:r>
    </w:p>
    <w:p w14:paraId="3B02748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SRS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System Requirement Specifications</w:t>
      </w:r>
    </w:p>
    <w:p w14:paraId="683E5CF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FRS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Financial Requirement Specifications </w:t>
      </w:r>
    </w:p>
    <w:p w14:paraId="3B80CFA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BDB</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Business Design Blueprint</w:t>
      </w:r>
    </w:p>
    <w:p w14:paraId="57AB6A1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SDD</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System Design Document </w:t>
      </w:r>
    </w:p>
    <w:p w14:paraId="66131E6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Software Development Vendor</w:t>
      </w:r>
    </w:p>
    <w:p w14:paraId="0682018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RFP</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Request for proposal </w:t>
      </w:r>
    </w:p>
    <w:p w14:paraId="4482578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BPR</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Business Process Re-Engineering </w:t>
      </w:r>
    </w:p>
    <w:p w14:paraId="5765106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UAT</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User Acceptance Testing </w:t>
      </w:r>
    </w:p>
    <w:p w14:paraId="5B329C3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NFE</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Non-Formal Education </w:t>
      </w:r>
    </w:p>
    <w:p w14:paraId="3F9F427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DYS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Department of Youth and Sports</w:t>
      </w:r>
    </w:p>
    <w:p w14:paraId="5BC6C02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DSE</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Department of School Education</w:t>
      </w:r>
    </w:p>
    <w:p w14:paraId="72C7677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DAHE</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Department of Adult and Higher Education </w:t>
      </w:r>
    </w:p>
    <w:p w14:paraId="66D960B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MDCA</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Mobile Data Collection and Analytics</w:t>
      </w:r>
    </w:p>
    <w:p w14:paraId="3C609C6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LMS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Learning Management System</w:t>
      </w:r>
    </w:p>
    <w:p w14:paraId="615D1DA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SPMS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School Performance Management System</w:t>
      </w:r>
    </w:p>
    <w:p w14:paraId="4C4710F1"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TESS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Tertiary Education Statistics System</w:t>
      </w:r>
    </w:p>
    <w:p w14:paraId="5D61CAC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NFCED</w:t>
      </w:r>
      <w:r w:rsidRPr="005F1602">
        <w:rPr>
          <w:rFonts w:ascii="Times New Roman" w:eastAsia="Times New Roman" w:hAnsi="Times New Roman" w:cs="Times New Roman"/>
          <w:color w:val="000000" w:themeColor="text1"/>
        </w:rPr>
        <w:tab/>
        <w:t xml:space="preserve">Non-Formal and Continuing Education Division  </w:t>
      </w:r>
    </w:p>
    <w:p w14:paraId="0BAC732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ECR</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Extended Classroom Resources</w:t>
      </w:r>
    </w:p>
    <w:p w14:paraId="71CB8B77"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ECCD</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Early Childhood Care Development </w:t>
      </w:r>
    </w:p>
    <w:p w14:paraId="28B259A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SHND</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School Health and Nutrition Division </w:t>
      </w:r>
    </w:p>
    <w:p w14:paraId="5D272F0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EMD</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Education Monitoring Division </w:t>
      </w:r>
    </w:p>
    <w:p w14:paraId="43439F3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RCSC</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Royal Civil Service Commission</w:t>
      </w:r>
    </w:p>
    <w:p w14:paraId="1440F1D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REC</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Royal Education Council </w:t>
      </w:r>
    </w:p>
    <w:p w14:paraId="1A8B1A5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RUB</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Royal University of Bhutan</w:t>
      </w:r>
    </w:p>
    <w:p w14:paraId="657EC696"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BCSEA</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Bhutan Council for School Examinations and Assessment </w:t>
      </w:r>
    </w:p>
    <w:p w14:paraId="4B9544C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NSB</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National Statistical Bureau</w:t>
      </w:r>
    </w:p>
    <w:p w14:paraId="387D644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DCRC</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Department of Civil Registration and Census</w:t>
      </w:r>
    </w:p>
    <w:p w14:paraId="3D7D0901"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DOI</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Department of Immigration </w:t>
      </w:r>
    </w:p>
    <w:p w14:paraId="00CF45F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DITT</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Department of Information Technology and Telecommunications</w:t>
      </w:r>
    </w:p>
    <w:p w14:paraId="2ABB6C4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MoE</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Ministry of Education</w:t>
      </w:r>
    </w:p>
    <w:p w14:paraId="7335699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MOFA</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Ministry of Foreign Affairs</w:t>
      </w:r>
    </w:p>
    <w:p w14:paraId="6321632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MOLHR</w:t>
      </w:r>
      <w:r w:rsidRPr="005F1602">
        <w:rPr>
          <w:rFonts w:ascii="Times New Roman" w:eastAsia="Times New Roman" w:hAnsi="Times New Roman" w:cs="Times New Roman"/>
          <w:color w:val="000000" w:themeColor="text1"/>
        </w:rPr>
        <w:tab/>
        <w:t>Ministry of Labour and Human Resources.</w:t>
      </w:r>
    </w:p>
    <w:p w14:paraId="12E5600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MOF</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Ministry of Finance</w:t>
      </w:r>
    </w:p>
    <w:p w14:paraId="04A1C15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BCRS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Bhutan Civil Registration System </w:t>
      </w:r>
    </w:p>
    <w:p w14:paraId="4C83D7F0"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CSIS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Civil Service Information System</w:t>
      </w:r>
    </w:p>
    <w:p w14:paraId="78FFF32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ePEMS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highlight w:val="white"/>
        </w:rPr>
        <w:t xml:space="preserve"> Electronic Public Expenditure Management System</w:t>
      </w:r>
    </w:p>
    <w:p w14:paraId="0E1FADE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MYRB</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Multi Year Rolling Budget</w:t>
      </w:r>
    </w:p>
    <w:p w14:paraId="7060550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ePIS</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Electronic Patient Information System</w:t>
      </w:r>
    </w:p>
    <w:p w14:paraId="3AABF2D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TVET</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Technical Vocational Education and Training</w:t>
      </w:r>
    </w:p>
    <w:p w14:paraId="7191275B"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GDC</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Government Data Center</w:t>
      </w:r>
    </w:p>
    <w:p w14:paraId="689FBFCC"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TWAN</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Thimphu Wide Area Network</w:t>
      </w:r>
    </w:p>
    <w:p w14:paraId="538DEB1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TAT</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 xml:space="preserve">Turn around Time </w:t>
      </w:r>
    </w:p>
    <w:p w14:paraId="0681E15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ToT</w:t>
      </w:r>
      <w:r w:rsidRPr="005F1602">
        <w:rPr>
          <w:rFonts w:ascii="Times New Roman" w:eastAsia="Times New Roman" w:hAnsi="Times New Roman" w:cs="Times New Roman"/>
          <w:color w:val="000000" w:themeColor="text1"/>
        </w:rPr>
        <w:tab/>
      </w:r>
      <w:r w:rsidRPr="005F1602">
        <w:rPr>
          <w:rFonts w:ascii="Times New Roman" w:eastAsia="Times New Roman" w:hAnsi="Times New Roman" w:cs="Times New Roman"/>
          <w:color w:val="000000" w:themeColor="text1"/>
        </w:rPr>
        <w:tab/>
        <w:t>Training of Trainers</w:t>
      </w:r>
    </w:p>
    <w:p w14:paraId="3FADF78E" w14:textId="77777777" w:rsidR="002231FD" w:rsidRPr="005F1602" w:rsidRDefault="002231FD">
      <w:pPr>
        <w:jc w:val="both"/>
        <w:rPr>
          <w:rFonts w:ascii="Times New Roman" w:eastAsia="Times New Roman" w:hAnsi="Times New Roman" w:cs="Times New Roman"/>
          <w:color w:val="000000" w:themeColor="text1"/>
        </w:rPr>
      </w:pPr>
    </w:p>
    <w:p w14:paraId="0FFEEA97" w14:textId="77777777" w:rsidR="002231FD" w:rsidRPr="005F1602" w:rsidRDefault="002231FD">
      <w:pPr>
        <w:jc w:val="both"/>
        <w:rPr>
          <w:rFonts w:ascii="Times New Roman" w:eastAsia="Times New Roman" w:hAnsi="Times New Roman" w:cs="Times New Roman"/>
          <w:b/>
          <w:color w:val="000000" w:themeColor="text1"/>
        </w:rPr>
      </w:pPr>
    </w:p>
    <w:p w14:paraId="417A5AD4" w14:textId="77777777" w:rsidR="002231FD" w:rsidRPr="005F1602" w:rsidRDefault="002231FD">
      <w:pPr>
        <w:jc w:val="both"/>
        <w:rPr>
          <w:rFonts w:ascii="Times New Roman" w:eastAsia="Times New Roman" w:hAnsi="Times New Roman" w:cs="Times New Roman"/>
          <w:b/>
          <w:color w:val="000000" w:themeColor="text1"/>
        </w:rPr>
      </w:pPr>
    </w:p>
    <w:p w14:paraId="0DFB44CB" w14:textId="77777777" w:rsidR="002231FD" w:rsidRPr="005F1602" w:rsidRDefault="002231FD">
      <w:pPr>
        <w:jc w:val="both"/>
        <w:rPr>
          <w:rFonts w:ascii="Times New Roman" w:eastAsia="Times New Roman" w:hAnsi="Times New Roman" w:cs="Times New Roman"/>
          <w:b/>
          <w:color w:val="000000" w:themeColor="text1"/>
        </w:rPr>
      </w:pPr>
    </w:p>
    <w:p w14:paraId="7B8AE80C" w14:textId="77777777" w:rsidR="002231FD" w:rsidRPr="005F1602" w:rsidRDefault="002231FD">
      <w:pPr>
        <w:jc w:val="both"/>
        <w:rPr>
          <w:rFonts w:ascii="Times New Roman" w:eastAsia="Times New Roman" w:hAnsi="Times New Roman" w:cs="Times New Roman"/>
          <w:b/>
          <w:color w:val="000000" w:themeColor="text1"/>
        </w:rPr>
      </w:pPr>
    </w:p>
    <w:p w14:paraId="1AF51F6E" w14:textId="77777777" w:rsidR="002231FD" w:rsidRPr="005F1602" w:rsidRDefault="002231FD">
      <w:pPr>
        <w:jc w:val="both"/>
        <w:rPr>
          <w:rFonts w:ascii="Times New Roman" w:eastAsia="Times New Roman" w:hAnsi="Times New Roman" w:cs="Times New Roman"/>
          <w:b/>
          <w:color w:val="000000" w:themeColor="text1"/>
        </w:rPr>
      </w:pPr>
    </w:p>
    <w:p w14:paraId="48C3773B" w14:textId="77777777" w:rsidR="002231FD" w:rsidRPr="005F1602" w:rsidRDefault="002231FD">
      <w:pPr>
        <w:jc w:val="both"/>
        <w:rPr>
          <w:rFonts w:ascii="Times New Roman" w:eastAsia="Times New Roman" w:hAnsi="Times New Roman" w:cs="Times New Roman"/>
          <w:b/>
          <w:color w:val="000000" w:themeColor="text1"/>
        </w:rPr>
      </w:pPr>
    </w:p>
    <w:p w14:paraId="0DC1FC16" w14:textId="77777777" w:rsidR="002231FD" w:rsidRPr="005F1602" w:rsidRDefault="002231FD">
      <w:pPr>
        <w:jc w:val="both"/>
        <w:rPr>
          <w:rFonts w:ascii="Times New Roman" w:eastAsia="Times New Roman" w:hAnsi="Times New Roman" w:cs="Times New Roman"/>
          <w:b/>
          <w:color w:val="000000" w:themeColor="text1"/>
        </w:rPr>
      </w:pPr>
    </w:p>
    <w:p w14:paraId="65F08FD0" w14:textId="77777777" w:rsidR="002231FD" w:rsidRPr="005F1602" w:rsidRDefault="002231FD">
      <w:pPr>
        <w:jc w:val="both"/>
        <w:rPr>
          <w:rFonts w:ascii="Times New Roman" w:eastAsia="Times New Roman" w:hAnsi="Times New Roman" w:cs="Times New Roman"/>
          <w:b/>
          <w:color w:val="000000" w:themeColor="text1"/>
        </w:rPr>
      </w:pPr>
    </w:p>
    <w:p w14:paraId="58CA04C3" w14:textId="77777777" w:rsidR="002231FD" w:rsidRPr="005F1602" w:rsidRDefault="002231FD">
      <w:pPr>
        <w:jc w:val="both"/>
        <w:rPr>
          <w:rFonts w:ascii="Times New Roman" w:eastAsia="Times New Roman" w:hAnsi="Times New Roman" w:cs="Times New Roman"/>
          <w:b/>
          <w:color w:val="000000" w:themeColor="text1"/>
        </w:rPr>
      </w:pPr>
    </w:p>
    <w:p w14:paraId="5925A3C0" w14:textId="77777777" w:rsidR="00556B64" w:rsidRPr="005F1602" w:rsidRDefault="00556B64">
      <w:pPr>
        <w:jc w:val="both"/>
        <w:rPr>
          <w:rFonts w:ascii="Times New Roman" w:eastAsia="Times New Roman" w:hAnsi="Times New Roman" w:cs="Times New Roman"/>
          <w:b/>
          <w:color w:val="000000" w:themeColor="text1"/>
        </w:rPr>
      </w:pPr>
    </w:p>
    <w:p w14:paraId="1407E0B5" w14:textId="77777777" w:rsidR="00556B64" w:rsidRPr="005F1602" w:rsidRDefault="00556B64">
      <w:pPr>
        <w:jc w:val="both"/>
        <w:rPr>
          <w:rFonts w:ascii="Times New Roman" w:eastAsia="Times New Roman" w:hAnsi="Times New Roman" w:cs="Times New Roman"/>
          <w:b/>
          <w:color w:val="000000" w:themeColor="text1"/>
        </w:rPr>
      </w:pPr>
    </w:p>
    <w:p w14:paraId="0D443F12"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rPr>
      </w:pPr>
      <w:bookmarkStart w:id="3" w:name="_30j0zll" w:colFirst="0" w:colLast="0"/>
      <w:bookmarkEnd w:id="3"/>
      <w:r w:rsidRPr="005F1602">
        <w:rPr>
          <w:rFonts w:ascii="Times New Roman" w:eastAsia="Times New Roman" w:hAnsi="Times New Roman" w:cs="Times New Roman"/>
          <w:b/>
          <w:color w:val="000000" w:themeColor="text1"/>
          <w:sz w:val="28"/>
          <w:szCs w:val="28"/>
        </w:rPr>
        <w:lastRenderedPageBreak/>
        <w:t>Education Sector Background</w:t>
      </w:r>
    </w:p>
    <w:p w14:paraId="0E345BA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Until the advent of modern education in Bhutan in 1961, monastic education was the main form of education. Monastic education has served the social, economic and spiritual needs of the country for centuries. Since the commencement of planned development in 1961, modern education has scaled up significantly and has played a principal role in the pursuit of political, cultural, environmental and socio-economic development of the country. </w:t>
      </w:r>
    </w:p>
    <w:p w14:paraId="09ADAFE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Constitution of the Kingdom of Bhutan requires the State to provide education to improve and provide knowledge, values and skills to the population. It also mandates the provision of free basic education to all children of school going age and ensures that technical, professional and tertiary education is made generally available, some based on merit. </w:t>
      </w:r>
    </w:p>
    <w:p w14:paraId="6742D3C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Bhutan has made commendable progress in this endeavour, particularly in enhancing access to education. However, more needs to be done to improve quality and equity in education. Bhutanese education system has grown both in terms of enrollment and scope. From 440 students in 11 primary schools in the early 1960s, there are over 179000 students in 1582 institutions offering general, vocational and non-formal education. </w:t>
      </w:r>
    </w:p>
    <w:p w14:paraId="09C3CB2C"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rPr>
      </w:pPr>
      <w:bookmarkStart w:id="4" w:name="_1fob9te" w:colFirst="0" w:colLast="0"/>
      <w:bookmarkEnd w:id="4"/>
      <w:r w:rsidRPr="005F1602">
        <w:rPr>
          <w:rFonts w:ascii="Times New Roman" w:eastAsia="Times New Roman" w:hAnsi="Times New Roman" w:cs="Times New Roman"/>
          <w:b/>
          <w:color w:val="000000" w:themeColor="text1"/>
          <w:sz w:val="28"/>
          <w:szCs w:val="28"/>
        </w:rPr>
        <w:t>EMIS Background</w:t>
      </w:r>
    </w:p>
    <w:p w14:paraId="375601D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is an important ingredient in any successful education system, the provision of which rests on the development of an Education Management Information System (EMIS). Increasingly, the focus of EMIS is moving away from using data narrowly for counting students and schools. Instead, they are using data to drive system-wide innovations, accountability, professionalization and, most importantly, quality and learning. Data can play an important role in informing decision making, enhancing effectiveness of delivery, and strategic planning. A data system can ensure that education cycles, from preschool to tertiary, are aligned and the education system is monitored so that it will achieve the ultimate goals of producing graduates who transition into the labour market and contribute to the overall national economy.</w:t>
      </w:r>
    </w:p>
    <w:p w14:paraId="7991916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EMIS is one of the main systems that is operated by the Ministry of Education. It was established in 2010. The baseline data was collected for 2011. It is web-based system that collects extensive data on the following:</w:t>
      </w:r>
    </w:p>
    <w:p w14:paraId="60845018" w14:textId="77777777" w:rsidR="002231FD" w:rsidRPr="005F1602" w:rsidRDefault="00C26529">
      <w:pPr>
        <w:numPr>
          <w:ilvl w:val="0"/>
          <w:numId w:val="59"/>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Organization data comprising of HQ, Dzongkhag offices, Schools, Extended Classroom resources(ECR) and Early Childhood Care and Development Centres(ECCD)</w:t>
      </w:r>
    </w:p>
    <w:p w14:paraId="4F0198BC" w14:textId="77777777" w:rsidR="002231FD" w:rsidRPr="005F1602" w:rsidRDefault="00C26529">
      <w:pPr>
        <w:numPr>
          <w:ilvl w:val="0"/>
          <w:numId w:val="59"/>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 xml:space="preserve">Staff information that includes HQ staff, Dzongkhag Staff, School Staff and ECCD staff. </w:t>
      </w:r>
    </w:p>
    <w:p w14:paraId="0B4D5358" w14:textId="77777777" w:rsidR="002231FD" w:rsidRPr="005F1602" w:rsidRDefault="00C26529">
      <w:pPr>
        <w:numPr>
          <w:ilvl w:val="0"/>
          <w:numId w:val="59"/>
        </w:numPr>
        <w:pBdr>
          <w:top w:val="nil"/>
          <w:left w:val="nil"/>
          <w:bottom w:val="nil"/>
          <w:right w:val="nil"/>
          <w:between w:val="nil"/>
        </w:pBdr>
        <w:jc w:val="both"/>
        <w:rPr>
          <w:color w:val="000000" w:themeColor="text1"/>
        </w:rPr>
      </w:pPr>
      <w:r w:rsidRPr="005F1602">
        <w:rPr>
          <w:rFonts w:ascii="Times New Roman" w:eastAsia="Times New Roman" w:hAnsi="Times New Roman" w:cs="Times New Roman"/>
          <w:color w:val="000000" w:themeColor="text1"/>
        </w:rPr>
        <w:t>Students data that includes Continuing Education, Regular Students and ECCD Students</w:t>
      </w:r>
    </w:p>
    <w:p w14:paraId="308311C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main users of the current EMIS is the Ministry of Education. Inputs in the Annual Education Statistics are generated from the EMIS. EMIS has enabled online education data collection and reporting. </w:t>
      </w:r>
    </w:p>
    <w:p w14:paraId="2F4E3C6A"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While the current EMIS has enabled creation of a centralized database of education data, there are some challenges. Some of the challenges are:</w:t>
      </w:r>
    </w:p>
    <w:p w14:paraId="677073AA" w14:textId="77777777" w:rsidR="002231FD" w:rsidRPr="005F1602" w:rsidRDefault="00C26529">
      <w:pPr>
        <w:numPr>
          <w:ilvl w:val="0"/>
          <w:numId w:val="17"/>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 xml:space="preserve">Due to ever changing data requirements, the current system is not able to generate the data required for decision making. Policy dynamism requires more data that is not catered in the current EMIS. </w:t>
      </w:r>
    </w:p>
    <w:p w14:paraId="601233B2" w14:textId="77777777" w:rsidR="002231FD" w:rsidRPr="005F1602" w:rsidRDefault="00C26529">
      <w:pPr>
        <w:numPr>
          <w:ilvl w:val="0"/>
          <w:numId w:val="17"/>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Multiple and duplicate data collection is happening as the system is not catering to several stakeholders.</w:t>
      </w:r>
    </w:p>
    <w:p w14:paraId="355625EE" w14:textId="77777777" w:rsidR="002231FD" w:rsidRPr="005F1602" w:rsidRDefault="00C26529">
      <w:pPr>
        <w:numPr>
          <w:ilvl w:val="0"/>
          <w:numId w:val="17"/>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EMIS being developed in 2010, the user friendliness of the system is a major concern. The current EMIS also lacks dynamic reporting systems including dashboards.</w:t>
      </w:r>
    </w:p>
    <w:p w14:paraId="44F9F560" w14:textId="77777777" w:rsidR="002231FD" w:rsidRPr="005F1602" w:rsidRDefault="00C26529">
      <w:pPr>
        <w:numPr>
          <w:ilvl w:val="0"/>
          <w:numId w:val="17"/>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color w:val="000000" w:themeColor="text1"/>
        </w:rPr>
        <w:t xml:space="preserve">EMIS is not integrated with systems that either can provide data or consume data from EMIS. This has also affected the quality of some data in the EMIS. </w:t>
      </w:r>
    </w:p>
    <w:p w14:paraId="44473C84" w14:textId="77777777" w:rsidR="002231FD" w:rsidRPr="005F1602" w:rsidRDefault="00C26529">
      <w:pPr>
        <w:numPr>
          <w:ilvl w:val="0"/>
          <w:numId w:val="17"/>
        </w:numPr>
        <w:pBdr>
          <w:top w:val="nil"/>
          <w:left w:val="nil"/>
          <w:bottom w:val="nil"/>
          <w:right w:val="nil"/>
          <w:between w:val="nil"/>
        </w:pBdr>
        <w:jc w:val="both"/>
        <w:rPr>
          <w:color w:val="000000" w:themeColor="text1"/>
        </w:rPr>
      </w:pPr>
      <w:r w:rsidRPr="005F1602">
        <w:rPr>
          <w:rFonts w:ascii="Times New Roman" w:eastAsia="Times New Roman" w:hAnsi="Times New Roman" w:cs="Times New Roman"/>
          <w:color w:val="000000" w:themeColor="text1"/>
        </w:rPr>
        <w:t>Current EMIS is developed using Zend Framework 1 which lacks support from the developers of the framework.</w:t>
      </w:r>
    </w:p>
    <w:p w14:paraId="7BE96938"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rPr>
      </w:pPr>
      <w:bookmarkStart w:id="5" w:name="_3znysh7" w:colFirst="0" w:colLast="0"/>
      <w:bookmarkEnd w:id="5"/>
      <w:r w:rsidRPr="005F1602">
        <w:rPr>
          <w:rFonts w:ascii="Times New Roman" w:eastAsia="Times New Roman" w:hAnsi="Times New Roman" w:cs="Times New Roman"/>
          <w:b/>
          <w:color w:val="000000" w:themeColor="text1"/>
          <w:sz w:val="28"/>
          <w:szCs w:val="28"/>
        </w:rPr>
        <w:lastRenderedPageBreak/>
        <w:t>EMIS Assessment</w:t>
      </w:r>
    </w:p>
    <w:p w14:paraId="44767E4F"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 order to address the challenges, a major review, assessment and need analysis to enhance the EMIS was conducted from December 2019 to March 2020. The assessment was done using Systems Approach for Better Education Results (SABER) framework. The SABER framework is a holistic approach to assessment of EMIS  that identifies four core areas that are shared by education data systems as follows:</w:t>
      </w:r>
    </w:p>
    <w:p w14:paraId="10D86502" w14:textId="77777777" w:rsidR="002231FD" w:rsidRPr="005F1602" w:rsidRDefault="00C26529">
      <w:pPr>
        <w:numPr>
          <w:ilvl w:val="0"/>
          <w:numId w:val="18"/>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b/>
          <w:color w:val="000000" w:themeColor="text1"/>
        </w:rPr>
        <w:t>Enabling Environment</w:t>
      </w:r>
      <w:r w:rsidRPr="005F1602">
        <w:rPr>
          <w:rFonts w:ascii="Times New Roman" w:eastAsia="Times New Roman" w:hAnsi="Times New Roman" w:cs="Times New Roman"/>
          <w:color w:val="000000" w:themeColor="text1"/>
        </w:rPr>
        <w:t xml:space="preserve"> – Assessment of intended policies in relation to a sustainable infrastructure and human resources that can handle data collection, management, and access</w:t>
      </w:r>
    </w:p>
    <w:p w14:paraId="58A7BC11" w14:textId="77777777" w:rsidR="002231FD" w:rsidRPr="005F1602" w:rsidRDefault="00C26529">
      <w:pPr>
        <w:numPr>
          <w:ilvl w:val="0"/>
          <w:numId w:val="18"/>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b/>
          <w:color w:val="000000" w:themeColor="text1"/>
        </w:rPr>
        <w:t>System Soundness</w:t>
      </w:r>
      <w:r w:rsidRPr="005F1602">
        <w:rPr>
          <w:rFonts w:ascii="Times New Roman" w:eastAsia="Times New Roman" w:hAnsi="Times New Roman" w:cs="Times New Roman"/>
          <w:color w:val="000000" w:themeColor="text1"/>
        </w:rPr>
        <w:t xml:space="preserve"> – Assessment of the degree to which the processes and structure support the components of a comprehensives information management system</w:t>
      </w:r>
    </w:p>
    <w:p w14:paraId="35E6B6D0" w14:textId="77777777" w:rsidR="002231FD" w:rsidRPr="005F1602" w:rsidRDefault="00C26529">
      <w:pPr>
        <w:numPr>
          <w:ilvl w:val="0"/>
          <w:numId w:val="18"/>
        </w:numPr>
        <w:pBdr>
          <w:top w:val="nil"/>
          <w:left w:val="nil"/>
          <w:bottom w:val="nil"/>
          <w:right w:val="nil"/>
          <w:between w:val="nil"/>
        </w:pBdr>
        <w:spacing w:after="0"/>
        <w:jc w:val="both"/>
        <w:rPr>
          <w:color w:val="000000" w:themeColor="text1"/>
        </w:rPr>
      </w:pPr>
      <w:r w:rsidRPr="005F1602">
        <w:rPr>
          <w:rFonts w:ascii="Times New Roman" w:eastAsia="Times New Roman" w:hAnsi="Times New Roman" w:cs="Times New Roman"/>
          <w:b/>
          <w:color w:val="000000" w:themeColor="text1"/>
        </w:rPr>
        <w:t>Quality Data</w:t>
      </w:r>
      <w:r w:rsidRPr="005F1602">
        <w:rPr>
          <w:rFonts w:ascii="Times New Roman" w:eastAsia="Times New Roman" w:hAnsi="Times New Roman" w:cs="Times New Roman"/>
          <w:color w:val="000000" w:themeColor="text1"/>
        </w:rPr>
        <w:t xml:space="preserve"> – Assessment of the degree to which an EMIS system accurately collects, securely saves, and produces high quality, timely information</w:t>
      </w:r>
    </w:p>
    <w:p w14:paraId="6F000CD8" w14:textId="77777777" w:rsidR="002231FD" w:rsidRPr="005F1602" w:rsidRDefault="00C26529">
      <w:pPr>
        <w:numPr>
          <w:ilvl w:val="0"/>
          <w:numId w:val="18"/>
        </w:numPr>
        <w:pBdr>
          <w:top w:val="nil"/>
          <w:left w:val="nil"/>
          <w:bottom w:val="nil"/>
          <w:right w:val="nil"/>
          <w:between w:val="nil"/>
        </w:pBdr>
        <w:jc w:val="both"/>
        <w:rPr>
          <w:color w:val="000000" w:themeColor="text1"/>
        </w:rPr>
      </w:pPr>
      <w:r w:rsidRPr="005F1602">
        <w:rPr>
          <w:rFonts w:ascii="Times New Roman" w:eastAsia="Times New Roman" w:hAnsi="Times New Roman" w:cs="Times New Roman"/>
          <w:b/>
          <w:color w:val="000000" w:themeColor="text1"/>
        </w:rPr>
        <w:t>Utilization for decision making</w:t>
      </w:r>
      <w:r w:rsidRPr="005F1602">
        <w:rPr>
          <w:rFonts w:ascii="Times New Roman" w:eastAsia="Times New Roman" w:hAnsi="Times New Roman" w:cs="Times New Roman"/>
          <w:color w:val="000000" w:themeColor="text1"/>
        </w:rPr>
        <w:t xml:space="preserve"> – Assessment of the reality of system implementation and utilization of EMIS information in decision making</w:t>
      </w:r>
    </w:p>
    <w:p w14:paraId="6FF9BF04"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Assessment revealed following status from the four policy areas:</w:t>
      </w:r>
    </w:p>
    <w:p w14:paraId="5B21E2BB" w14:textId="77777777" w:rsidR="002231FD" w:rsidRPr="005F1602" w:rsidRDefault="00C26529">
      <w:pPr>
        <w:jc w:val="center"/>
        <w:rPr>
          <w:rFonts w:ascii="Times New Roman" w:eastAsia="Times New Roman" w:hAnsi="Times New Roman" w:cs="Times New Roman"/>
          <w:color w:val="000000" w:themeColor="text1"/>
        </w:rPr>
      </w:pPr>
      <w:r w:rsidRPr="005F1602">
        <w:rPr>
          <w:rFonts w:ascii="Times New Roman" w:eastAsia="Times New Roman" w:hAnsi="Times New Roman" w:cs="Times New Roman"/>
          <w:noProof/>
          <w:color w:val="000000" w:themeColor="text1"/>
        </w:rPr>
        <w:drawing>
          <wp:inline distT="0" distB="0" distL="0" distR="0" wp14:anchorId="10D6C144" wp14:editId="19C10394">
            <wp:extent cx="3829441" cy="273431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0"/>
                    <a:srcRect l="16914" r="16271"/>
                    <a:stretch>
                      <a:fillRect/>
                    </a:stretch>
                  </pic:blipFill>
                  <pic:spPr>
                    <a:xfrm>
                      <a:off x="0" y="0"/>
                      <a:ext cx="3829441" cy="2734310"/>
                    </a:xfrm>
                    <a:prstGeom prst="rect">
                      <a:avLst/>
                    </a:prstGeom>
                    <a:ln/>
                  </pic:spPr>
                </pic:pic>
              </a:graphicData>
            </a:graphic>
          </wp:inline>
        </w:drawing>
      </w:r>
    </w:p>
    <w:p w14:paraId="3E03F786" w14:textId="77777777" w:rsidR="002231FD" w:rsidRPr="005F1602" w:rsidRDefault="00C26529">
      <w:pPr>
        <w:pStyle w:val="Heading1"/>
        <w:numPr>
          <w:ilvl w:val="0"/>
          <w:numId w:val="19"/>
        </w:numPr>
        <w:ind w:left="284"/>
        <w:jc w:val="both"/>
        <w:rPr>
          <w:rFonts w:ascii="Times New Roman" w:eastAsia="Times New Roman" w:hAnsi="Times New Roman" w:cs="Times New Roman"/>
          <w:b/>
          <w:color w:val="000000" w:themeColor="text1"/>
          <w:sz w:val="28"/>
          <w:szCs w:val="28"/>
        </w:rPr>
      </w:pPr>
      <w:bookmarkStart w:id="6" w:name="_2et92p0" w:colFirst="0" w:colLast="0"/>
      <w:bookmarkEnd w:id="6"/>
      <w:r w:rsidRPr="005F1602">
        <w:rPr>
          <w:rFonts w:ascii="Times New Roman" w:eastAsia="Times New Roman" w:hAnsi="Times New Roman" w:cs="Times New Roman"/>
          <w:b/>
          <w:color w:val="000000" w:themeColor="text1"/>
          <w:sz w:val="28"/>
          <w:szCs w:val="28"/>
        </w:rPr>
        <w:t>Objective of the Assignment</w:t>
      </w:r>
    </w:p>
    <w:p w14:paraId="393BB67B" w14:textId="77777777" w:rsidR="00C26529" w:rsidRPr="005F1602" w:rsidRDefault="00C26529" w:rsidP="00C26529">
      <w:pPr>
        <w:rPr>
          <w:color w:val="000000" w:themeColor="text1"/>
        </w:rPr>
      </w:pPr>
    </w:p>
    <w:p w14:paraId="42D46E9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objectives of the assignments are:</w:t>
      </w:r>
    </w:p>
    <w:p w14:paraId="6AA46662" w14:textId="77777777" w:rsidR="002231FD" w:rsidRPr="005F1602" w:rsidRDefault="00C26529">
      <w:pPr>
        <w:numPr>
          <w:ilvl w:val="0"/>
          <w:numId w:val="54"/>
        </w:num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Institute an integrated and comprehensive EMIS. </w:t>
      </w:r>
    </w:p>
    <w:p w14:paraId="3FF8A647" w14:textId="77777777" w:rsidR="002231FD" w:rsidRPr="005F1602" w:rsidRDefault="00C26529">
      <w:pPr>
        <w:numPr>
          <w:ilvl w:val="0"/>
          <w:numId w:val="54"/>
        </w:num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Ensure quality data and information processing for evidence-based planning, decision making, interventions, research, monitoring and evaluation for all levels of stakeholders. </w:t>
      </w:r>
    </w:p>
    <w:p w14:paraId="410FC21E" w14:textId="77777777" w:rsidR="002231FD" w:rsidRPr="005F1602" w:rsidRDefault="00C26529">
      <w:pPr>
        <w:numPr>
          <w:ilvl w:val="0"/>
          <w:numId w:val="54"/>
        </w:num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Ensure flexibility in system design to adapt/accept the changes in data that may be changed/required in future management</w:t>
      </w:r>
    </w:p>
    <w:p w14:paraId="1496C7F3" w14:textId="77777777" w:rsidR="002231FD" w:rsidRPr="005F1602" w:rsidRDefault="00C26529">
      <w:pPr>
        <w:numPr>
          <w:ilvl w:val="0"/>
          <w:numId w:val="54"/>
        </w:num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Improve data dissemination to support effective quality assurance and continuous improvement of data culture within and outside of the Ministry of Education. </w:t>
      </w:r>
    </w:p>
    <w:p w14:paraId="778180F4" w14:textId="77777777" w:rsidR="00C26529" w:rsidRPr="005F1602" w:rsidRDefault="00C26529" w:rsidP="00C26529">
      <w:pPr>
        <w:jc w:val="both"/>
        <w:rPr>
          <w:rFonts w:ascii="Times New Roman" w:eastAsia="Times New Roman" w:hAnsi="Times New Roman" w:cs="Times New Roman"/>
          <w:color w:val="000000" w:themeColor="text1"/>
        </w:rPr>
      </w:pPr>
    </w:p>
    <w:p w14:paraId="3E3CFC03" w14:textId="77777777" w:rsidR="00C26529" w:rsidRPr="005F1602" w:rsidRDefault="00C26529" w:rsidP="00C26529">
      <w:pPr>
        <w:jc w:val="both"/>
        <w:rPr>
          <w:rFonts w:ascii="Times New Roman" w:eastAsia="Times New Roman" w:hAnsi="Times New Roman" w:cs="Times New Roman"/>
          <w:color w:val="000000" w:themeColor="text1"/>
        </w:rPr>
      </w:pPr>
    </w:p>
    <w:p w14:paraId="449CE42B" w14:textId="77777777" w:rsidR="002231FD" w:rsidRPr="005F1602" w:rsidRDefault="00C26529">
      <w:pPr>
        <w:pStyle w:val="Heading1"/>
        <w:numPr>
          <w:ilvl w:val="0"/>
          <w:numId w:val="19"/>
        </w:numPr>
        <w:pBdr>
          <w:top w:val="nil"/>
          <w:left w:val="nil"/>
          <w:bottom w:val="nil"/>
          <w:right w:val="nil"/>
          <w:between w:val="nil"/>
        </w:pBdr>
        <w:spacing w:line="240" w:lineRule="auto"/>
        <w:ind w:left="284"/>
        <w:jc w:val="both"/>
        <w:rPr>
          <w:rFonts w:ascii="Times New Roman" w:eastAsia="Times New Roman" w:hAnsi="Times New Roman" w:cs="Times New Roman"/>
          <w:b/>
          <w:color w:val="000000" w:themeColor="text1"/>
          <w:sz w:val="28"/>
          <w:szCs w:val="28"/>
        </w:rPr>
      </w:pPr>
      <w:bookmarkStart w:id="7" w:name="_tyjcwt" w:colFirst="0" w:colLast="0"/>
      <w:bookmarkEnd w:id="7"/>
      <w:r w:rsidRPr="005F1602">
        <w:rPr>
          <w:rFonts w:ascii="Times New Roman" w:eastAsia="Times New Roman" w:hAnsi="Times New Roman" w:cs="Times New Roman"/>
          <w:b/>
          <w:color w:val="000000" w:themeColor="text1"/>
          <w:sz w:val="28"/>
          <w:szCs w:val="28"/>
        </w:rPr>
        <w:lastRenderedPageBreak/>
        <w:t xml:space="preserve">Terms and conditions </w:t>
      </w:r>
    </w:p>
    <w:p w14:paraId="51EA20BC" w14:textId="77777777" w:rsidR="00C26529" w:rsidRPr="005F1602" w:rsidRDefault="00C26529" w:rsidP="00C26529">
      <w:pPr>
        <w:rPr>
          <w:color w:val="000000" w:themeColor="text1"/>
        </w:rPr>
      </w:pPr>
    </w:p>
    <w:p w14:paraId="1DF6A158" w14:textId="77777777" w:rsidR="002231FD" w:rsidRPr="005F1602" w:rsidRDefault="00C26529">
      <w:pPr>
        <w:keepLines/>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Project Preparation </w:t>
      </w:r>
    </w:p>
    <w:p w14:paraId="199866AB" w14:textId="77777777" w:rsidR="00C26529" w:rsidRPr="005F1602" w:rsidRDefault="00C26529">
      <w:pPr>
        <w:keepLines/>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06A75C5B" w14:textId="77777777" w:rsidR="002231FD" w:rsidRPr="005F1602" w:rsidRDefault="00C26529">
      <w:pPr>
        <w:keepLines/>
        <w:numPr>
          <w:ilvl w:val="0"/>
          <w:numId w:val="7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will prepare and present a project plan, that includes project charter and implementation schedule. </w:t>
      </w:r>
    </w:p>
    <w:p w14:paraId="5D8EC54E" w14:textId="77777777" w:rsidR="002231FD" w:rsidRPr="005F1602" w:rsidRDefault="00C26529">
      <w:pPr>
        <w:keepLines/>
        <w:numPr>
          <w:ilvl w:val="0"/>
          <w:numId w:val="7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familiarize the Project Team with MoE counterpart. </w:t>
      </w:r>
    </w:p>
    <w:p w14:paraId="49342EA8" w14:textId="77777777" w:rsidR="00C26529" w:rsidRPr="005F1602" w:rsidRDefault="00C26529" w:rsidP="00C26529">
      <w:pPr>
        <w:keepLines/>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p>
    <w:p w14:paraId="71EEBD64"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Analysis and Prototype</w:t>
      </w:r>
    </w:p>
    <w:p w14:paraId="6EE4A7C7"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55056046"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carry out an in depth study of the existing systems, process and requirements from different stakeholders and document the Business Design Blueprint(BDB).</w:t>
      </w:r>
    </w:p>
    <w:p w14:paraId="4A4B3552"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apply process re-engineering wherever possible and propose TO-BE processes. SDV to obtain user acceptance on the TO-BE processes from MoE.</w:t>
      </w:r>
    </w:p>
    <w:p w14:paraId="4249671A"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prepare and submit Software Requirement Specifications (SRS) document and Software Design Document (SDD) including workflow diagrams.</w:t>
      </w:r>
    </w:p>
    <w:p w14:paraId="150521E5"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upon acceptance of the SRS by MoE, design and develop a prototype that is in line with the requirements for better feedback. </w:t>
      </w:r>
    </w:p>
    <w:p w14:paraId="00F212AE" w14:textId="77777777" w:rsidR="002231FD" w:rsidRPr="005F1602" w:rsidRDefault="00C26529">
      <w:pPr>
        <w:numPr>
          <w:ilvl w:val="0"/>
          <w:numId w:val="1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Upon acceptance of the prototype by MoE, design and develop the system incorporating the feedback. </w:t>
      </w:r>
    </w:p>
    <w:p w14:paraId="61C3516F" w14:textId="77777777" w:rsidR="002231FD" w:rsidRPr="005F1602" w:rsidRDefault="002231FD">
      <w:pPr>
        <w:pBdr>
          <w:top w:val="nil"/>
          <w:left w:val="nil"/>
          <w:bottom w:val="nil"/>
          <w:right w:val="nil"/>
          <w:between w:val="nil"/>
        </w:pBdr>
        <w:spacing w:after="0"/>
        <w:ind w:left="284" w:hanging="720"/>
        <w:jc w:val="both"/>
        <w:rPr>
          <w:rFonts w:ascii="Times New Roman" w:eastAsia="Times New Roman" w:hAnsi="Times New Roman" w:cs="Times New Roman"/>
          <w:color w:val="000000" w:themeColor="text1"/>
        </w:rPr>
      </w:pPr>
    </w:p>
    <w:p w14:paraId="1D18005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Business Design Blueprint</w:t>
      </w:r>
    </w:p>
    <w:p w14:paraId="3CD1056F"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9CA3D47" w14:textId="77777777" w:rsidR="002231FD" w:rsidRPr="005F1602" w:rsidRDefault="00C26529">
      <w:pPr>
        <w:numPr>
          <w:ilvl w:val="0"/>
          <w:numId w:val="3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is expected to formulate the business design blueprint(BDB), which will act as the key document for all the subsequent activities. In depth requirement analysis through System study, workshop and meetings with the stakeholders shall be carried out by SDV to identify the processes, agree on the process characteristics, detailing AS-IS and TO-BE processes. </w:t>
      </w:r>
    </w:p>
    <w:p w14:paraId="1E9DB159" w14:textId="77777777" w:rsidR="002231FD" w:rsidRPr="005F1602" w:rsidRDefault="00C26529">
      <w:pPr>
        <w:numPr>
          <w:ilvl w:val="0"/>
          <w:numId w:val="3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BDB will require approval by MoE. </w:t>
      </w:r>
    </w:p>
    <w:p w14:paraId="22A97408" w14:textId="77777777" w:rsidR="002231FD" w:rsidRPr="005F1602" w:rsidRDefault="00C26529">
      <w:pPr>
        <w:numPr>
          <w:ilvl w:val="0"/>
          <w:numId w:val="33"/>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is expected to deploy standard templates for this purpose. Some of the critical outputs, but not limited to, of the BDB phase will be as follows:</w:t>
      </w:r>
    </w:p>
    <w:p w14:paraId="59D5226F"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master list of TO-BE and AS-IS processes</w:t>
      </w:r>
    </w:p>
    <w:p w14:paraId="6096D9C2"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users of the system, their roles,scope and access rights</w:t>
      </w:r>
    </w:p>
    <w:p w14:paraId="162CD4BA"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reporting requirements and report formats</w:t>
      </w:r>
    </w:p>
    <w:p w14:paraId="50E9909A"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identification of interfaces, needs for integration and the scheme for integration </w:t>
      </w:r>
    </w:p>
    <w:p w14:paraId="2B5D4428"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data input requirements and format </w:t>
      </w:r>
    </w:p>
    <w:p w14:paraId="340C6EB3"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outputs formats requirements</w:t>
      </w:r>
    </w:p>
    <w:p w14:paraId="5BFF9D65"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training and change management requirements</w:t>
      </w:r>
    </w:p>
    <w:p w14:paraId="784619C2"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hosting infrastructure sizing </w:t>
      </w:r>
    </w:p>
    <w:p w14:paraId="34572129" w14:textId="77777777" w:rsidR="002231FD" w:rsidRPr="005F1602" w:rsidRDefault="00C26529">
      <w:pPr>
        <w:numPr>
          <w:ilvl w:val="1"/>
          <w:numId w:val="13"/>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Best practices </w:t>
      </w:r>
    </w:p>
    <w:p w14:paraId="0D9FFB23"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4.  The SDV shall also ensure the following during the implementation:</w:t>
      </w:r>
    </w:p>
    <w:p w14:paraId="4D722E01" w14:textId="77777777" w:rsidR="002231FD" w:rsidRPr="005F1602" w:rsidRDefault="00C26529">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Documentation of the functional specifications for customization, development, interface and reporting requirement (e.g. layout sets, daily status reports, reconciliation reports, etc.), based on inputs</w:t>
      </w:r>
    </w:p>
    <w:p w14:paraId="305BB05C" w14:textId="77777777" w:rsidR="002231FD" w:rsidRPr="005F1602" w:rsidRDefault="00C26529">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Prioritization of the development efforts and estimates for reporting and customization requirements</w:t>
      </w:r>
    </w:p>
    <w:p w14:paraId="488984A6" w14:textId="77777777" w:rsidR="002231FD" w:rsidRPr="005F1602" w:rsidRDefault="00C26529">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Develop detailed technical design documents for all such development requirements including any data operation and security issues</w:t>
      </w:r>
    </w:p>
    <w:p w14:paraId="5EB2BC3B" w14:textId="77777777" w:rsidR="002231FD" w:rsidRPr="005F1602" w:rsidRDefault="00C26529">
      <w:pPr>
        <w:numPr>
          <w:ilvl w:val="0"/>
          <w:numId w:val="44"/>
        </w:num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wherever possible advise / propose to simplify the business processes so as to bring efficiency in the EMIS data management processes.</w:t>
      </w:r>
    </w:p>
    <w:p w14:paraId="09EBFACE" w14:textId="77777777" w:rsidR="00C26529" w:rsidRPr="005F1602" w:rsidRDefault="00C26529" w:rsidP="00C26529">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3D015C5F" w14:textId="77777777" w:rsidR="00C26529" w:rsidRPr="005F1602" w:rsidRDefault="00C26529" w:rsidP="00C26529">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78417071"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183874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Realization</w:t>
      </w:r>
    </w:p>
    <w:p w14:paraId="2DE97BBF"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713D16C4" w14:textId="77777777" w:rsidR="002231FD" w:rsidRPr="005F1602" w:rsidRDefault="00C26529">
      <w:pPr>
        <w:numPr>
          <w:ilvl w:val="0"/>
          <w:numId w:val="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enhancement will be undertaken based on the approved BDB. </w:t>
      </w:r>
    </w:p>
    <w:p w14:paraId="4F9F5460" w14:textId="77777777" w:rsidR="002231FD" w:rsidRPr="005F1602" w:rsidRDefault="00C26529">
      <w:pPr>
        <w:numPr>
          <w:ilvl w:val="0"/>
          <w:numId w:val="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After completion of the enhancement of EMIS, trial run with EMIS data will be done to demonstrate the processes to the MoE. If need arises and the result is not up to the expectation of MoE, further re-configuration/customization will be done in order to close any gap left in meeting the desired objective. </w:t>
      </w:r>
    </w:p>
    <w:p w14:paraId="2E74D027" w14:textId="77777777" w:rsidR="002231FD" w:rsidRPr="005F1602" w:rsidRDefault="00C26529">
      <w:pPr>
        <w:numPr>
          <w:ilvl w:val="0"/>
          <w:numId w:val="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also identify and configure the users of the system. Some of the other key activities to be executed are:</w:t>
      </w:r>
    </w:p>
    <w:p w14:paraId="52622383" w14:textId="77777777" w:rsidR="002231FD" w:rsidRPr="005F1602" w:rsidRDefault="00C26529">
      <w:pPr>
        <w:numPr>
          <w:ilvl w:val="1"/>
          <w:numId w:val="5"/>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Integration of the detailed design across modules</w:t>
      </w:r>
    </w:p>
    <w:p w14:paraId="19F92D09" w14:textId="77777777" w:rsidR="002231FD" w:rsidRPr="005F1602" w:rsidRDefault="00C26529">
      <w:pPr>
        <w:numPr>
          <w:ilvl w:val="1"/>
          <w:numId w:val="5"/>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Testing of configuration of modules</w:t>
      </w:r>
    </w:p>
    <w:p w14:paraId="074180F3" w14:textId="77777777" w:rsidR="002231FD" w:rsidRPr="005F1602" w:rsidRDefault="00C26529">
      <w:pPr>
        <w:numPr>
          <w:ilvl w:val="1"/>
          <w:numId w:val="5"/>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Identification of the fields that need to be captured for the Masters and mapping of the information with existing data to be migrated.</w:t>
      </w:r>
    </w:p>
    <w:p w14:paraId="76FC931C" w14:textId="77777777" w:rsidR="002231FD" w:rsidRPr="005F1602" w:rsidRDefault="00C26529">
      <w:pPr>
        <w:pBdr>
          <w:top w:val="nil"/>
          <w:left w:val="nil"/>
          <w:bottom w:val="nil"/>
          <w:right w:val="nil"/>
          <w:between w:val="nil"/>
        </w:pBdr>
        <w:spacing w:after="0"/>
        <w:ind w:left="21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w:t>
      </w:r>
    </w:p>
    <w:p w14:paraId="52A49926"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Project Management Services</w:t>
      </w:r>
    </w:p>
    <w:p w14:paraId="0F9429F0"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42199B94" w14:textId="77777777" w:rsidR="002231FD" w:rsidRPr="005F1602" w:rsidRDefault="00C26529">
      <w:pPr>
        <w:numPr>
          <w:ilvl w:val="0"/>
          <w:numId w:val="7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MoE intends to complete the implementation and deployment of EMIS, within the time period of signing the contract for supply and implementation. The SDV is required to organize the project to ensure these timelines.</w:t>
      </w:r>
    </w:p>
    <w:p w14:paraId="6B7249DD" w14:textId="77777777" w:rsidR="002231FD" w:rsidRPr="005F1602" w:rsidRDefault="00C26529">
      <w:pPr>
        <w:numPr>
          <w:ilvl w:val="0"/>
          <w:numId w:val="7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Deployment of resources to ensure that the project activities are carried out as per plan</w:t>
      </w:r>
    </w:p>
    <w:p w14:paraId="1A889FF8" w14:textId="77777777" w:rsidR="002231FD" w:rsidRPr="005F1602" w:rsidRDefault="00C26529">
      <w:pPr>
        <w:numPr>
          <w:ilvl w:val="0"/>
          <w:numId w:val="7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Deployment of a project governance structure for effective monitoring, review and risk mitigation </w:t>
      </w:r>
    </w:p>
    <w:p w14:paraId="066DAA2A" w14:textId="77777777" w:rsidR="002231FD" w:rsidRPr="005F1602" w:rsidRDefault="002231FD">
      <w:pPr>
        <w:pBdr>
          <w:top w:val="nil"/>
          <w:left w:val="nil"/>
          <w:bottom w:val="nil"/>
          <w:right w:val="nil"/>
          <w:between w:val="nil"/>
        </w:pBdr>
        <w:spacing w:after="0"/>
        <w:ind w:left="1440"/>
        <w:jc w:val="both"/>
        <w:rPr>
          <w:rFonts w:ascii="Times New Roman" w:eastAsia="Times New Roman" w:hAnsi="Times New Roman" w:cs="Times New Roman"/>
          <w:color w:val="000000" w:themeColor="text1"/>
        </w:rPr>
      </w:pPr>
    </w:p>
    <w:p w14:paraId="3825C22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Project Quality Services</w:t>
      </w:r>
    </w:p>
    <w:p w14:paraId="1B965B84"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72418867" w14:textId="77777777" w:rsidR="002231FD" w:rsidRPr="005F1602" w:rsidRDefault="00C26529">
      <w:pPr>
        <w:numPr>
          <w:ilvl w:val="0"/>
          <w:numId w:val="2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ensure quality while implementing the system at all times. This shall be evaluated by the client or be outsourced in the long run. If the work is not up to expectation there could be legal consequences.</w:t>
      </w:r>
    </w:p>
    <w:p w14:paraId="571AD320" w14:textId="77777777" w:rsidR="002231FD" w:rsidRPr="005F1602" w:rsidRDefault="00C26529">
      <w:pPr>
        <w:numPr>
          <w:ilvl w:val="0"/>
          <w:numId w:val="2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mention in their proposals any quality standards they practice or any certifications they have obtained in this area. Compliance with such quality standards will be closely monitored by the client. The client reserves the right to report to the concerned authorities, any breach pertaining to the quality standards that the Firms has claimed to adhere to.</w:t>
      </w:r>
    </w:p>
    <w:p w14:paraId="3B224845"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2D3B4A2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Feedback, Monitoring and adoption </w:t>
      </w:r>
    </w:p>
    <w:p w14:paraId="5698476E"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2AF92692"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MoE may use the services of independent third-party expertise to assess, review and quality control of the project artifacts and deliverables</w:t>
      </w:r>
    </w:p>
    <w:p w14:paraId="33498030"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put together a structure and mechanism for ensuring that all the key functional areas, users of each of the stakeholders are consulted, feedback adopted and key differences identified, so as to facilitate standardization as well as user adoption.</w:t>
      </w:r>
    </w:p>
    <w:p w14:paraId="25C7806A"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There may be three types of feedback for the deliverables – from the third party hired by MoE (if any), from the users/stakeholders and from the internal experts of the SDV. Since the feedback / audit findings for any rework is by nature correcting the inadequacy of quality of the work produced in the first place, MoE will not accept any change notice request for these reworks.</w:t>
      </w:r>
    </w:p>
    <w:p w14:paraId="71962737"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shall build in adequate mechanisms to control the risk of time overruns possibly due to effort required to rework bad quality deliverables</w:t>
      </w:r>
    </w:p>
    <w:p w14:paraId="286B587A"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shall indicate in the beginning and during the start of each phase how it plans to take feedback and the mechanisms to incorporate the feedback into the project plan and deliverables.</w:t>
      </w:r>
    </w:p>
    <w:p w14:paraId="392DFE96" w14:textId="77777777" w:rsidR="002231FD" w:rsidRPr="005F1602" w:rsidRDefault="00C26529">
      <w:pPr>
        <w:numPr>
          <w:ilvl w:val="0"/>
          <w:numId w:val="6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shall report to MoE how the feedback has been incorporated into the project deliverables and take a sign off from the designated authority of MoE.</w:t>
      </w:r>
    </w:p>
    <w:p w14:paraId="348C9829"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10B6244E"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69B7BC9"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 xml:space="preserve">Testing </w:t>
      </w:r>
    </w:p>
    <w:p w14:paraId="05E89162"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461E1B64" w14:textId="77777777" w:rsidR="002231FD" w:rsidRPr="005F1602" w:rsidRDefault="00C26529">
      <w:pPr>
        <w:numPr>
          <w:ilvl w:val="0"/>
          <w:numId w:val="3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prepare and present the test plan to be carried out by SDV and users to MoE. This should include standard functionality test cases for testing the system and test data for test cases prepared in consultation with users. </w:t>
      </w:r>
    </w:p>
    <w:p w14:paraId="0C0DAD6A" w14:textId="77777777" w:rsidR="002231FD" w:rsidRPr="005F1602" w:rsidRDefault="00C26529">
      <w:pPr>
        <w:numPr>
          <w:ilvl w:val="0"/>
          <w:numId w:val="30"/>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Upon completion of the system, the SDV shall carry out pre-commissioning tests such as unit, penetration, functional, modular and integration</w:t>
      </w:r>
      <w:r w:rsidRPr="005F1602">
        <w:rPr>
          <w:color w:val="000000" w:themeColor="text1"/>
        </w:rPr>
        <w:t xml:space="preserve"> </w:t>
      </w:r>
      <w:r w:rsidRPr="005F1602">
        <w:rPr>
          <w:rFonts w:ascii="Times New Roman" w:eastAsia="Times New Roman" w:hAnsi="Times New Roman" w:cs="Times New Roman"/>
          <w:color w:val="000000" w:themeColor="text1"/>
        </w:rPr>
        <w:t>to assess, but not limited to, the following. The SDV will share and present the report of the testing to MoE before conducting the UAT. The test report should include:</w:t>
      </w:r>
    </w:p>
    <w:p w14:paraId="03C26612"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Conformance to the functional and technical requirements</w:t>
      </w:r>
    </w:p>
    <w:p w14:paraId="53D27A9C"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Performance of the system with reference to response time and accuracy </w:t>
      </w:r>
    </w:p>
    <w:p w14:paraId="4CB683BE"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friendliness </w:t>
      </w:r>
    </w:p>
    <w:p w14:paraId="10E8FE65"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quality test for migrated data</w:t>
      </w:r>
    </w:p>
    <w:p w14:paraId="55743185"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System and data security</w:t>
      </w:r>
    </w:p>
    <w:p w14:paraId="659CAA6F" w14:textId="77777777" w:rsidR="002231FD" w:rsidRPr="005F1602" w:rsidRDefault="00C26529">
      <w:pPr>
        <w:numPr>
          <w:ilvl w:val="1"/>
          <w:numId w:val="30"/>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Device and browser compatibility </w:t>
      </w:r>
    </w:p>
    <w:p w14:paraId="46434C79" w14:textId="77777777" w:rsidR="002231FD" w:rsidRPr="005F1602" w:rsidRDefault="00C26529">
      <w:pPr>
        <w:numPr>
          <w:ilvl w:val="0"/>
          <w:numId w:val="3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MoE will identify and share with SDV the users who will conduct the User Acceptance Test. </w:t>
      </w:r>
    </w:p>
    <w:p w14:paraId="1ED9AA3B" w14:textId="77777777" w:rsidR="002231FD" w:rsidRPr="005F1602" w:rsidRDefault="00C26529">
      <w:pPr>
        <w:numPr>
          <w:ilvl w:val="0"/>
          <w:numId w:val="3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present and prepare the documents for the test cases and scenarios, lay down expectations and present the system to the users during the UAT. </w:t>
      </w:r>
    </w:p>
    <w:p w14:paraId="1F645EF8"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689C1926"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Data Migration </w:t>
      </w:r>
    </w:p>
    <w:p w14:paraId="477DA477"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A1B450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EMIS has data on staff, student and organization. Yearly data has been saved by replicating the database. Data across all these databases are frequently  used in reports. Enhanced EMIS will integrate data from different systems as outlined in this document. </w:t>
      </w:r>
    </w:p>
    <w:p w14:paraId="433397D9" w14:textId="77777777" w:rsidR="002231FD" w:rsidRPr="005F1602" w:rsidRDefault="00C26529">
      <w:pPr>
        <w:numPr>
          <w:ilvl w:val="0"/>
          <w:numId w:val="4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prepare and present a detailed plan for data migration of all the data in current EMIS and other related systems(if required). MoE will approve the detailed plan before data migration. </w:t>
      </w:r>
    </w:p>
    <w:p w14:paraId="2D55412A" w14:textId="77777777" w:rsidR="002231FD" w:rsidRPr="005F1602" w:rsidRDefault="00C26529">
      <w:pPr>
        <w:numPr>
          <w:ilvl w:val="0"/>
          <w:numId w:val="4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migrate all data in the enhanced EMIS into a single database.</w:t>
      </w:r>
    </w:p>
    <w:p w14:paraId="3AB1C039" w14:textId="77777777" w:rsidR="002231FD" w:rsidRPr="005F1602" w:rsidRDefault="00C26529">
      <w:pPr>
        <w:numPr>
          <w:ilvl w:val="0"/>
          <w:numId w:val="4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report data quality and integrity for migrated data. </w:t>
      </w:r>
    </w:p>
    <w:p w14:paraId="50282DFD" w14:textId="77777777" w:rsidR="002231FD" w:rsidRPr="005F1602" w:rsidRDefault="00C26529">
      <w:pPr>
        <w:numPr>
          <w:ilvl w:val="0"/>
          <w:numId w:val="4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be responsible for data mapping and data cleaning. </w:t>
      </w:r>
    </w:p>
    <w:p w14:paraId="3079103D"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2F70B90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Training and Knowledge Transfer</w:t>
      </w:r>
    </w:p>
    <w:p w14:paraId="1276CBE3"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7278797C"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a detailed training plan for different levels of system users before the start of training of users. The plan should contain an indicative list of training resources that would be allocated from the vendor’s side and days required for training different levels of user. The MoE will approve the training plan before the training. </w:t>
      </w:r>
    </w:p>
    <w:p w14:paraId="12D988D4"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adequate and comprehensive training to users. The users refer to all system users including System Administrator, DBA, Network Administrators, managers and other end users specified by MoE.</w:t>
      </w:r>
    </w:p>
    <w:p w14:paraId="3E62ED61"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trainees with soft copy and hard copy of training materials/manuals/videos that would cover all the facets of the system, system deployment &amp; operation, server and system configuration and installation, backup services, security requirements,usage and other necessary technical services,one week before the training. </w:t>
      </w:r>
    </w:p>
    <w:p w14:paraId="74397D33"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MoE shall provide the list of master trainers one week before the training begins.</w:t>
      </w:r>
    </w:p>
    <w:p w14:paraId="5C84FAFF"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MoE shall provide the necessary infrastructure for the training at a suitable location. </w:t>
      </w:r>
    </w:p>
    <w:p w14:paraId="749DF102" w14:textId="77777777" w:rsidR="002231FD" w:rsidRPr="005F1602" w:rsidRDefault="00C26529">
      <w:pPr>
        <w:numPr>
          <w:ilvl w:val="0"/>
          <w:numId w:val="5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On completion of the training, the master trainers and users will be performing rigorous tests of the system and submit their observations. The observations will cover the following topics:</w:t>
      </w:r>
    </w:p>
    <w:p w14:paraId="6A33DAE7"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Comments in User Interface and suggestions for betterment</w:t>
      </w:r>
    </w:p>
    <w:p w14:paraId="6261AF73"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Comments on operational flow</w:t>
      </w:r>
    </w:p>
    <w:p w14:paraId="5894BF52"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Response time of the system</w:t>
      </w:r>
    </w:p>
    <w:p w14:paraId="5D7C7FE2"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Bugs encountered and error management facilities</w:t>
      </w:r>
    </w:p>
    <w:p w14:paraId="0C42EBCE" w14:textId="77777777" w:rsidR="002231FD" w:rsidRPr="005F1602" w:rsidRDefault="00C26529">
      <w:pPr>
        <w:numPr>
          <w:ilvl w:val="3"/>
          <w:numId w:val="77"/>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validation and security measures</w:t>
      </w:r>
    </w:p>
    <w:p w14:paraId="7E5CE41F" w14:textId="77777777" w:rsidR="002231FD" w:rsidRPr="005F1602" w:rsidRDefault="00C26529">
      <w:pPr>
        <w:numPr>
          <w:ilvl w:val="0"/>
          <w:numId w:val="51"/>
        </w:numPr>
        <w:pBdr>
          <w:top w:val="nil"/>
          <w:left w:val="nil"/>
          <w:bottom w:val="nil"/>
          <w:right w:val="nil"/>
          <w:between w:val="nil"/>
        </w:pBdr>
        <w:spacing w:after="0"/>
        <w:ind w:left="27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accept and incorporate the comments and feedback received from the trainees during and after the training.</w:t>
      </w:r>
    </w:p>
    <w:p w14:paraId="4CA8727F" w14:textId="77777777" w:rsidR="002231FD" w:rsidRPr="005F1602" w:rsidRDefault="00C26529">
      <w:pPr>
        <w:numPr>
          <w:ilvl w:val="0"/>
          <w:numId w:val="51"/>
        </w:numPr>
        <w:spacing w:after="0"/>
        <w:ind w:left="27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Firms shall ensure the proper transfer of knowledge and capacity building for long term sustainability.</w:t>
      </w:r>
    </w:p>
    <w:p w14:paraId="753D4814" w14:textId="77777777" w:rsidR="002231FD" w:rsidRPr="005F1602" w:rsidRDefault="00C26529">
      <w:pPr>
        <w:numPr>
          <w:ilvl w:val="0"/>
          <w:numId w:val="51"/>
        </w:numPr>
        <w:spacing w:after="0"/>
        <w:ind w:left="27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MoE shall deploy at-least one developer with the SDV development team to ensure adequate knowledge transfer. However, SDV should not bank on the MoE developer for achieving the deliverables but should engage them. </w:t>
      </w:r>
    </w:p>
    <w:p w14:paraId="4B030E37" w14:textId="77777777" w:rsidR="002231FD" w:rsidRPr="005F1602" w:rsidRDefault="002231FD">
      <w:pPr>
        <w:pBdr>
          <w:top w:val="nil"/>
          <w:left w:val="nil"/>
          <w:bottom w:val="nil"/>
          <w:right w:val="nil"/>
          <w:between w:val="nil"/>
        </w:pBdr>
        <w:spacing w:after="0"/>
        <w:ind w:left="720"/>
        <w:jc w:val="both"/>
        <w:rPr>
          <w:rFonts w:ascii="Times New Roman" w:eastAsia="Times New Roman" w:hAnsi="Times New Roman" w:cs="Times New Roman"/>
          <w:b/>
          <w:color w:val="000000" w:themeColor="text1"/>
        </w:rPr>
      </w:pPr>
    </w:p>
    <w:p w14:paraId="4F4543FF"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Cutover Strategy </w:t>
      </w:r>
    </w:p>
    <w:p w14:paraId="2F4E7CAF"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71120064"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a comprehensive cut over strategy including initial data take on, sequence of data takes on, set up of support helpdesk, helpdesk procedure to minimize business impact of cut over activities.</w:t>
      </w:r>
    </w:p>
    <w:p w14:paraId="5AA5ECB8"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undertake the following to review readiness for “Usage Ready” of the EMIS:</w:t>
      </w:r>
    </w:p>
    <w:p w14:paraId="2A773A5E"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Facilitate in setting up a central help desk for any queries. This should be part of EMIS. </w:t>
      </w:r>
    </w:p>
    <w:p w14:paraId="3B06F4BA"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Review the health, usage and performance of the system till it stabilizes</w:t>
      </w:r>
    </w:p>
    <w:p w14:paraId="14E74F7A"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Ensuring resolution / documentation of all issues raised during implementation </w:t>
      </w:r>
    </w:p>
    <w:p w14:paraId="08E0AEE0"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Final configuration / integration, volume and stress testing </w:t>
      </w:r>
    </w:p>
    <w:p w14:paraId="2EA179A7"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Switch over to production environment </w:t>
      </w:r>
    </w:p>
    <w:p w14:paraId="03C4D0F1"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will be declared “Usage Ready” when the following tasks / activities are accomplished satisfactorily:</w:t>
      </w:r>
    </w:p>
    <w:p w14:paraId="309055CA"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UAT Signing</w:t>
      </w:r>
    </w:p>
    <w:p w14:paraId="2C37EE9D"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Infrastructure Commissioning </w:t>
      </w:r>
    </w:p>
    <w:p w14:paraId="78C9DAC4"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Migration</w:t>
      </w:r>
    </w:p>
    <w:p w14:paraId="72DA9A52"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Training of TOT</w:t>
      </w:r>
    </w:p>
    <w:p w14:paraId="475F2537" w14:textId="77777777" w:rsidR="002231FD" w:rsidRPr="005F1602" w:rsidRDefault="00C26529">
      <w:pPr>
        <w:numPr>
          <w:ilvl w:val="1"/>
          <w:numId w:val="47"/>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Initial User creation / role identification. Users have to be migrated from EMIS. </w:t>
      </w:r>
    </w:p>
    <w:p w14:paraId="28237856"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EMIS will be accepted only after successfully using the system for three months after “Usage Ready”</w:t>
      </w:r>
    </w:p>
    <w:p w14:paraId="73CC4E69" w14:textId="77777777" w:rsidR="002231FD" w:rsidRPr="005F1602" w:rsidRDefault="00C26529">
      <w:pPr>
        <w:numPr>
          <w:ilvl w:val="0"/>
          <w:numId w:val="4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user adoption support between the period of “usage ready” and declaration as the system is accepted, by deputing technical and functional consultants at the client site. During this period the SDV shall provide hand holding support to the support team to carry out their activities using the EMIS.</w:t>
      </w:r>
    </w:p>
    <w:p w14:paraId="7FE903CF"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8" w:name="_3dy6vkm" w:colFirst="0" w:colLast="0"/>
      <w:bookmarkEnd w:id="8"/>
      <w:r w:rsidRPr="005F1602">
        <w:rPr>
          <w:rFonts w:ascii="Times New Roman" w:eastAsia="Times New Roman" w:hAnsi="Times New Roman" w:cs="Times New Roman"/>
          <w:b/>
          <w:color w:val="000000" w:themeColor="text1"/>
          <w:sz w:val="22"/>
          <w:szCs w:val="22"/>
        </w:rPr>
        <w:t xml:space="preserve">Change Management </w:t>
      </w:r>
    </w:p>
    <w:p w14:paraId="29440B2B" w14:textId="77777777" w:rsidR="00C26529" w:rsidRPr="005F1602" w:rsidRDefault="00C26529" w:rsidP="00C26529">
      <w:pPr>
        <w:rPr>
          <w:color w:val="000000" w:themeColor="text1"/>
        </w:rPr>
      </w:pPr>
    </w:p>
    <w:p w14:paraId="326D4AE9"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Since this is a fixed price project, the SDV is expected to complete the project without raising any requests for change and seeking the payments for them.</w:t>
      </w:r>
    </w:p>
    <w:p w14:paraId="25DFA1C4"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change management cannot be invoked before the project delivery sign off. The change management will be need based and shall include:</w:t>
      </w:r>
    </w:p>
    <w:p w14:paraId="0F4D9CDF" w14:textId="77777777" w:rsidR="002231FD" w:rsidRPr="005F1602" w:rsidRDefault="00C26529">
      <w:pPr>
        <w:numPr>
          <w:ilvl w:val="1"/>
          <w:numId w:val="35"/>
        </w:numPr>
        <w:pBdr>
          <w:top w:val="nil"/>
          <w:left w:val="nil"/>
          <w:bottom w:val="nil"/>
          <w:right w:val="nil"/>
          <w:between w:val="nil"/>
        </w:pBdr>
        <w:spacing w:after="0"/>
        <w:ind w:left="9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Incorporation of new requirements due to change in rules and procedures at the client side.</w:t>
      </w:r>
    </w:p>
    <w:p w14:paraId="2F87C11F" w14:textId="77777777" w:rsidR="002231FD" w:rsidRPr="005F1602" w:rsidRDefault="00C26529">
      <w:pPr>
        <w:numPr>
          <w:ilvl w:val="1"/>
          <w:numId w:val="35"/>
        </w:numPr>
        <w:pBdr>
          <w:top w:val="nil"/>
          <w:left w:val="nil"/>
          <w:bottom w:val="nil"/>
          <w:right w:val="nil"/>
          <w:between w:val="nil"/>
        </w:pBdr>
        <w:spacing w:after="0"/>
        <w:ind w:left="9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It will be considered change management only if there is major customization in the existing system, such as addition of new modules and process flows to the system, etc.</w:t>
      </w:r>
    </w:p>
    <w:p w14:paraId="06089F40"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quote the man-day rates for additional services under the financial proposal of this  RFP.</w:t>
      </w:r>
    </w:p>
    <w:p w14:paraId="13D21DB0"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Change requests should be routed through a standard process</w:t>
      </w:r>
      <w:r w:rsidRPr="005F1602">
        <w:rPr>
          <w:color w:val="000000" w:themeColor="text1"/>
        </w:rPr>
        <w:t xml:space="preserve">. </w:t>
      </w:r>
      <w:r w:rsidRPr="005F1602">
        <w:rPr>
          <w:rFonts w:ascii="Times New Roman" w:eastAsia="Times New Roman" w:hAnsi="Times New Roman" w:cs="Times New Roman"/>
          <w:color w:val="000000" w:themeColor="text1"/>
        </w:rPr>
        <w:t xml:space="preserve">If there is a genuine change to the scope of work, MoE will raise or accept change requests and pay for them. </w:t>
      </w:r>
    </w:p>
    <w:p w14:paraId="7EC9AEB1" w14:textId="77777777" w:rsidR="002231FD" w:rsidRPr="005F1602" w:rsidRDefault="00C26529">
      <w:pPr>
        <w:numPr>
          <w:ilvl w:val="0"/>
          <w:numId w:val="35"/>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Any minor changes such as fixing of bugs, software patches, issues related to report generation, minor version updates, small changes in the user interfaces within the existing modules without significantly impacting the process flow and database transactions shall not be covered by the change management contract.</w:t>
      </w:r>
    </w:p>
    <w:p w14:paraId="1A3FC0A0" w14:textId="77777777" w:rsidR="002231FD" w:rsidRPr="005F1602" w:rsidRDefault="00C26529">
      <w:pPr>
        <w:pStyle w:val="Heading1"/>
        <w:jc w:val="both"/>
        <w:rPr>
          <w:rFonts w:ascii="Times New Roman" w:eastAsia="Times New Roman" w:hAnsi="Times New Roman" w:cs="Times New Roman"/>
          <w:color w:val="000000" w:themeColor="text1"/>
          <w:sz w:val="22"/>
          <w:szCs w:val="22"/>
          <w:highlight w:val="white"/>
        </w:rPr>
      </w:pPr>
      <w:bookmarkStart w:id="9" w:name="_1t3h5sf" w:colFirst="0" w:colLast="0"/>
      <w:bookmarkEnd w:id="9"/>
      <w:r w:rsidRPr="005F1602">
        <w:rPr>
          <w:rFonts w:ascii="Times New Roman" w:eastAsia="Times New Roman" w:hAnsi="Times New Roman" w:cs="Times New Roman"/>
          <w:b/>
          <w:color w:val="000000" w:themeColor="text1"/>
          <w:sz w:val="22"/>
          <w:szCs w:val="22"/>
          <w:highlight w:val="white"/>
        </w:rPr>
        <w:lastRenderedPageBreak/>
        <w:t>Warranty, Support and Maintenance</w:t>
      </w:r>
      <w:r w:rsidRPr="005F1602">
        <w:rPr>
          <w:rFonts w:ascii="Times New Roman" w:eastAsia="Times New Roman" w:hAnsi="Times New Roman" w:cs="Times New Roman"/>
          <w:color w:val="000000" w:themeColor="text1"/>
          <w:sz w:val="22"/>
          <w:szCs w:val="22"/>
          <w:highlight w:val="white"/>
        </w:rPr>
        <w:t xml:space="preserve"> </w:t>
      </w:r>
    </w:p>
    <w:p w14:paraId="1ACD8B93" w14:textId="77777777" w:rsidR="00C26529" w:rsidRPr="005F1602" w:rsidRDefault="00C26529" w:rsidP="00C26529">
      <w:pPr>
        <w:rPr>
          <w:color w:val="000000" w:themeColor="text1"/>
          <w:highlight w:val="white"/>
        </w:rPr>
      </w:pPr>
    </w:p>
    <w:p w14:paraId="5A704AE3" w14:textId="77777777" w:rsidR="002231FD" w:rsidRPr="005F1602" w:rsidRDefault="00C26529">
      <w:pPr>
        <w:numPr>
          <w:ilvl w:val="0"/>
          <w:numId w:val="82"/>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a minimum of 2 years free warranty period. The warranty period shall commence after successful implementation of the project. The complete successful implementation shall be considered only when EMIS is fully rolled out to all the Dzongkhags and  Schools. </w:t>
      </w:r>
    </w:p>
    <w:p w14:paraId="20F5C10E" w14:textId="77777777" w:rsidR="002231FD" w:rsidRPr="005F1602" w:rsidRDefault="00C26529">
      <w:pPr>
        <w:numPr>
          <w:ilvl w:val="0"/>
          <w:numId w:val="82"/>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should include the cost of AMC of the system per year in case MoE wants to extend warranty support. </w:t>
      </w:r>
    </w:p>
    <w:p w14:paraId="0EFC00B8" w14:textId="77777777" w:rsidR="002231FD" w:rsidRPr="005F1602" w:rsidRDefault="00C26529">
      <w:pPr>
        <w:numPr>
          <w:ilvl w:val="0"/>
          <w:numId w:val="82"/>
        </w:numPr>
        <w:spacing w:after="0"/>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free on-site support and incorporate any minor changes identified by MoE during the warranty period without incurring any additional cost.</w:t>
      </w:r>
    </w:p>
    <w:p w14:paraId="74B44305" w14:textId="77777777" w:rsidR="002231FD" w:rsidRPr="005F1602" w:rsidRDefault="00C26529">
      <w:pPr>
        <w:numPr>
          <w:ilvl w:val="0"/>
          <w:numId w:val="82"/>
        </w:numPr>
        <w:spacing w:after="0"/>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bug fixing and support schedule with TAT. </w:t>
      </w:r>
      <w:r w:rsidRPr="005F1602">
        <w:rPr>
          <w:rFonts w:ascii="Times New Roman" w:eastAsia="Times New Roman" w:hAnsi="Times New Roman" w:cs="Times New Roman"/>
          <w:color w:val="000000" w:themeColor="text1"/>
          <w:highlight w:val="white"/>
        </w:rPr>
        <w:t>If the SDV, having notified by MoE, fails to rectify any of the defects(functional/ technical bugs, security issues, any other necessary technical support) within the period specified in this RFP, MoE may take proceed to take reasonable and remedial action as may be necessary as per this RFP document</w:t>
      </w:r>
    </w:p>
    <w:p w14:paraId="427C0F27"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highlight w:val="white"/>
        </w:rPr>
      </w:pPr>
      <w:r w:rsidRPr="005F1602">
        <w:rPr>
          <w:rFonts w:ascii="Times New Roman" w:eastAsia="Times New Roman" w:hAnsi="Times New Roman" w:cs="Times New Roman"/>
          <w:color w:val="000000" w:themeColor="text1"/>
          <w:highlight w:val="white"/>
        </w:rPr>
        <w:t>The SDV shall provide all updates, patches / fixes, version upgrades and new versions if any within 15 days of their availability and should carry out installation and operationalization of the same at no additional cost to MoE</w:t>
      </w:r>
    </w:p>
    <w:p w14:paraId="2C5E1A38"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highlight w:val="white"/>
        </w:rPr>
      </w:pPr>
      <w:r w:rsidRPr="005F1602">
        <w:rPr>
          <w:rFonts w:ascii="Times New Roman" w:eastAsia="Times New Roman" w:hAnsi="Times New Roman" w:cs="Times New Roman"/>
          <w:color w:val="000000" w:themeColor="text1"/>
        </w:rPr>
        <w:t>The proposed solution or its component part shall not have reached or neared its end of life.In such a case, the vendor shall replace the solution at the cost price of the solution (software) in the contract</w:t>
      </w:r>
      <w:r w:rsidRPr="005F1602">
        <w:rPr>
          <w:color w:val="000000" w:themeColor="text1"/>
        </w:rPr>
        <w:t>.</w:t>
      </w:r>
    </w:p>
    <w:p w14:paraId="3120A206"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highlight w:val="white"/>
        </w:rPr>
        <w:t xml:space="preserve">The SDV shall accept responsibility for the successful implementation and operation of the EMIS and for the compatibility of the various software and hardware components.  </w:t>
      </w:r>
    </w:p>
    <w:p w14:paraId="4BF48530"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If the Operating System or additional copies of Operating System are required to be installed / reinstalled / removed, the same should be done as part of Warranty. </w:t>
      </w:r>
    </w:p>
    <w:p w14:paraId="7EA66770"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should carry out any requisite adjustments / changes in the configuration for implementing different versions of EMIS.</w:t>
      </w:r>
    </w:p>
    <w:p w14:paraId="50DB2E32"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solution provider should provide and implement from time to time the Updates / Upgrades / New Releases / New versions of the software and operating systems as required. The SDV should ensure upgrades, updates &amp; patches of the EMIS solution and tools to MoE. </w:t>
      </w:r>
    </w:p>
    <w:p w14:paraId="03880D68" w14:textId="77777777" w:rsidR="002231FD" w:rsidRPr="005F1602" w:rsidRDefault="00C26529">
      <w:pPr>
        <w:widowControl w:val="0"/>
        <w:numPr>
          <w:ilvl w:val="0"/>
          <w:numId w:val="8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highlight w:val="white"/>
        </w:rPr>
        <w:t>Apart from bug fixes etc the following support should be included:</w:t>
      </w:r>
    </w:p>
    <w:p w14:paraId="15770F13" w14:textId="77777777" w:rsidR="002231FD" w:rsidRPr="005F1602" w:rsidRDefault="00C26529">
      <w:pPr>
        <w:widowControl w:val="0"/>
        <w:numPr>
          <w:ilvl w:val="1"/>
          <w:numId w:val="8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Help desk operation – Initial response, immediate telephonic response and support for usage related and other minor problems. </w:t>
      </w:r>
    </w:p>
    <w:p w14:paraId="1389F989" w14:textId="77777777" w:rsidR="002231FD" w:rsidRPr="005F1602" w:rsidRDefault="00C26529">
      <w:pPr>
        <w:widowControl w:val="0"/>
        <w:numPr>
          <w:ilvl w:val="1"/>
          <w:numId w:val="8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Onsite Support – On-site support for hand holding the users, database recovery and data synchronization after crash, performance tuning, bug fix, update for all critical functions.</w:t>
      </w:r>
    </w:p>
    <w:p w14:paraId="2F36C800" w14:textId="77777777" w:rsidR="002231FD" w:rsidRPr="005F1602" w:rsidRDefault="00C26529">
      <w:pPr>
        <w:widowControl w:val="0"/>
        <w:numPr>
          <w:ilvl w:val="1"/>
          <w:numId w:val="8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Operational Support – On-site operational support after implementation for at least six months</w:t>
      </w:r>
    </w:p>
    <w:p w14:paraId="63A3698F" w14:textId="77777777" w:rsidR="002231FD" w:rsidRPr="005F1602" w:rsidRDefault="00C26529">
      <w:pPr>
        <w:widowControl w:val="0"/>
        <w:numPr>
          <w:ilvl w:val="1"/>
          <w:numId w:val="8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Documentation – upgrade the Documentation System on any new releases and provide updates of technical and functional manuals</w:t>
      </w:r>
    </w:p>
    <w:p w14:paraId="0F1590AF" w14:textId="77777777" w:rsidR="002231FD" w:rsidRPr="005F1602" w:rsidRDefault="002231FD">
      <w:pPr>
        <w:widowControl w:val="0"/>
        <w:spacing w:before="2" w:after="0" w:line="240" w:lineRule="auto"/>
        <w:jc w:val="both"/>
        <w:rPr>
          <w:rFonts w:ascii="Times New Roman" w:eastAsia="Times New Roman" w:hAnsi="Times New Roman" w:cs="Times New Roman"/>
          <w:color w:val="000000" w:themeColor="text1"/>
          <w:highlight w:val="white"/>
        </w:rPr>
      </w:pPr>
    </w:p>
    <w:p w14:paraId="495C351B"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SDV minimum team composition </w:t>
      </w:r>
    </w:p>
    <w:p w14:paraId="716E3B1A" w14:textId="77777777" w:rsidR="00C26529" w:rsidRPr="005F1602" w:rsidRDefault="00C26529">
      <w:pPr>
        <w:spacing w:after="0"/>
        <w:jc w:val="both"/>
        <w:rPr>
          <w:rFonts w:ascii="Times New Roman" w:eastAsia="Times New Roman" w:hAnsi="Times New Roman" w:cs="Times New Roman"/>
          <w:b/>
          <w:color w:val="000000" w:themeColor="text1"/>
        </w:rPr>
      </w:pPr>
    </w:p>
    <w:p w14:paraId="2CDE3CAC" w14:textId="77777777" w:rsidR="002231FD" w:rsidRPr="005F1602" w:rsidRDefault="00C26529">
      <w:pPr>
        <w:numPr>
          <w:ilvl w:val="0"/>
          <w:numId w:val="78"/>
        </w:numPr>
        <w:spacing w:before="20" w:after="0"/>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have adequate technical manpower to carry out the project and complete it on time. </w:t>
      </w:r>
    </w:p>
    <w:p w14:paraId="64CA5F6F" w14:textId="77777777" w:rsidR="002231FD" w:rsidRPr="005F1602" w:rsidRDefault="00C26529">
      <w:pPr>
        <w:numPr>
          <w:ilvl w:val="0"/>
          <w:numId w:val="78"/>
        </w:numPr>
        <w:spacing w:after="0"/>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identify key personnel in the project. All the identified professionals shall be employed on a full-time basis and their responsibilities delegated based on the standard software development team.</w:t>
      </w:r>
    </w:p>
    <w:p w14:paraId="42BC1412" w14:textId="77777777" w:rsidR="002231FD" w:rsidRPr="005F1602" w:rsidRDefault="00C26529">
      <w:pPr>
        <w:numPr>
          <w:ilvl w:val="0"/>
          <w:numId w:val="78"/>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following is the </w:t>
      </w:r>
      <w:r w:rsidRPr="005F1602">
        <w:rPr>
          <w:rFonts w:ascii="Times New Roman" w:eastAsia="Times New Roman" w:hAnsi="Times New Roman" w:cs="Times New Roman"/>
          <w:b/>
          <w:color w:val="000000" w:themeColor="text1"/>
        </w:rPr>
        <w:t xml:space="preserve">minimum </w:t>
      </w:r>
      <w:r w:rsidRPr="005F1602">
        <w:rPr>
          <w:rFonts w:ascii="Times New Roman" w:eastAsia="Times New Roman" w:hAnsi="Times New Roman" w:cs="Times New Roman"/>
          <w:color w:val="000000" w:themeColor="text1"/>
        </w:rPr>
        <w:t>key team composition expected from the firm:</w:t>
      </w:r>
    </w:p>
    <w:p w14:paraId="445ABBD9"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Full time Bhutanese Project Manager with at least 3 years experience preferably with technical knowledge on EMIS</w:t>
      </w:r>
    </w:p>
    <w:p w14:paraId="67E54E58"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One certified database administrator</w:t>
      </w:r>
    </w:p>
    <w:p w14:paraId="62FB6FFE"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Two Full time System Analyst/Business Analyst with at least 3 years of experience, one of which has to be Bhutanese </w:t>
      </w:r>
    </w:p>
    <w:p w14:paraId="63043DEF"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Two full time Bhutanese senior developer with at least 3 years of experience in proposed platform</w:t>
      </w:r>
    </w:p>
    <w:p w14:paraId="34C8F1C9"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At least four developers(at least two bhutanese)  excluding the aforementioned in relevant field</w:t>
      </w:r>
    </w:p>
    <w:p w14:paraId="1BF07E71" w14:textId="77777777" w:rsidR="002231FD" w:rsidRPr="005F1602" w:rsidRDefault="00C26529">
      <w:pPr>
        <w:numPr>
          <w:ilvl w:val="1"/>
          <w:numId w:val="78"/>
        </w:numP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Additional staff will be regarded as plus point for the SDV</w:t>
      </w:r>
    </w:p>
    <w:p w14:paraId="742F8765" w14:textId="77777777" w:rsidR="002231FD" w:rsidRPr="005F1602" w:rsidRDefault="00C26529">
      <w:pPr>
        <w:numPr>
          <w:ilvl w:val="0"/>
          <w:numId w:val="78"/>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MoE shall monitor and verify them through CV and certificates</w:t>
      </w:r>
    </w:p>
    <w:p w14:paraId="5E6A1F6E" w14:textId="77777777" w:rsidR="002231FD" w:rsidRPr="005F1602" w:rsidRDefault="00C26529">
      <w:pPr>
        <w:numPr>
          <w:ilvl w:val="0"/>
          <w:numId w:val="78"/>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Project Manager, System Analysts, Developers or any other technical member of the team shall be involved in the project full time and shouldn’t leave until the product is accepted by the client, unless under unavoidable circumstances whereby permission to replace a particular resource may be sought in written form, from the client on a condition that there would not be a major impact on the project. The SDV shall replace the personnel(s) within 7 days. </w:t>
      </w:r>
    </w:p>
    <w:p w14:paraId="2844B4FA" w14:textId="77777777" w:rsidR="002231FD" w:rsidRPr="005F1602" w:rsidRDefault="00C26529">
      <w:pPr>
        <w:numPr>
          <w:ilvl w:val="0"/>
          <w:numId w:val="78"/>
        </w:numPr>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submit the original CV with CID/Passport Copy for all the team members for this project. This shall be later verified by the MoE during evaluation as well as during the execution of the project. </w:t>
      </w:r>
    </w:p>
    <w:p w14:paraId="6EDF9184"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0" w:name="_4d34og8" w:colFirst="0" w:colLast="0"/>
      <w:bookmarkEnd w:id="10"/>
      <w:r w:rsidRPr="005F1602">
        <w:rPr>
          <w:rFonts w:ascii="Times New Roman" w:eastAsia="Times New Roman" w:hAnsi="Times New Roman" w:cs="Times New Roman"/>
          <w:b/>
          <w:color w:val="000000" w:themeColor="text1"/>
          <w:sz w:val="22"/>
          <w:szCs w:val="22"/>
        </w:rPr>
        <w:t>Confidentiality of Data</w:t>
      </w:r>
    </w:p>
    <w:p w14:paraId="11DE65B9" w14:textId="77777777" w:rsidR="00C26529" w:rsidRPr="005F1602" w:rsidRDefault="00C26529" w:rsidP="00C26529">
      <w:pPr>
        <w:rPr>
          <w:color w:val="000000" w:themeColor="text1"/>
        </w:rPr>
      </w:pPr>
    </w:p>
    <w:p w14:paraId="1BF12BEC" w14:textId="77777777" w:rsidR="002231FD" w:rsidRPr="005F1602" w:rsidRDefault="00C26529">
      <w:pPr>
        <w:widowControl w:val="0"/>
        <w:numPr>
          <w:ilvl w:val="0"/>
          <w:numId w:val="31"/>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Since the assignment entails handling of legacy data of National Education which could be classified and restricted in nature, all the team members from the SDV must provide security and confidentiality of data. Breach of this will be dealt with according to the laws of the Kingdom of Bhutan.</w:t>
      </w:r>
    </w:p>
    <w:p w14:paraId="0E2EBBAD" w14:textId="77777777" w:rsidR="002231FD" w:rsidRPr="005F1602" w:rsidRDefault="002231FD">
      <w:pPr>
        <w:widowControl w:val="0"/>
        <w:spacing w:after="0" w:line="240" w:lineRule="auto"/>
        <w:jc w:val="both"/>
        <w:rPr>
          <w:rFonts w:ascii="Times New Roman" w:eastAsia="Times New Roman" w:hAnsi="Times New Roman" w:cs="Times New Roman"/>
          <w:color w:val="000000" w:themeColor="text1"/>
        </w:rPr>
      </w:pPr>
    </w:p>
    <w:p w14:paraId="31E2A581" w14:textId="77777777" w:rsidR="002231FD" w:rsidRPr="005F1602" w:rsidRDefault="00C26529">
      <w:pPr>
        <w:widowControl w:val="0"/>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Confidentiality of offer</w:t>
      </w:r>
    </w:p>
    <w:p w14:paraId="5EF40E8B" w14:textId="77777777" w:rsidR="00C26529" w:rsidRPr="005F1602" w:rsidRDefault="00C26529">
      <w:pPr>
        <w:widowControl w:val="0"/>
        <w:spacing w:after="0" w:line="240" w:lineRule="auto"/>
        <w:jc w:val="both"/>
        <w:rPr>
          <w:rFonts w:ascii="Arial" w:eastAsia="Arial" w:hAnsi="Arial" w:cs="Arial"/>
          <w:color w:val="000000" w:themeColor="text1"/>
        </w:rPr>
      </w:pPr>
    </w:p>
    <w:p w14:paraId="53DECBAD" w14:textId="77777777" w:rsidR="002231FD" w:rsidRPr="005F1602" w:rsidRDefault="00C26529">
      <w:pPr>
        <w:widowControl w:val="0"/>
        <w:numPr>
          <w:ilvl w:val="0"/>
          <w:numId w:val="66"/>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details of the offer proposed by the Firms or its acceptance thereof with or without modifications by the client shall not be passed in part or full to any third party without the prior written approval of the parties involved.</w:t>
      </w:r>
    </w:p>
    <w:p w14:paraId="25389C3E" w14:textId="77777777" w:rsidR="002231FD" w:rsidRPr="005F1602" w:rsidRDefault="002231FD">
      <w:pPr>
        <w:widowControl w:val="0"/>
        <w:pBdr>
          <w:top w:val="nil"/>
          <w:left w:val="nil"/>
          <w:bottom w:val="nil"/>
          <w:right w:val="nil"/>
          <w:between w:val="nil"/>
        </w:pBdr>
        <w:spacing w:before="2" w:after="0" w:line="240" w:lineRule="auto"/>
        <w:ind w:left="720"/>
        <w:jc w:val="both"/>
        <w:rPr>
          <w:rFonts w:ascii="Times New Roman" w:eastAsia="Times New Roman" w:hAnsi="Times New Roman" w:cs="Times New Roman"/>
          <w:color w:val="000000" w:themeColor="text1"/>
        </w:rPr>
      </w:pPr>
    </w:p>
    <w:p w14:paraId="07CEBBB0"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Ownership of Source Code and other Intellectual Property</w:t>
      </w:r>
    </w:p>
    <w:p w14:paraId="2102F527" w14:textId="77777777" w:rsidR="00C26529"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0983A513" w14:textId="77777777" w:rsidR="002231FD" w:rsidRPr="005F1602" w:rsidRDefault="00C26529">
      <w:pPr>
        <w:widowControl w:val="0"/>
        <w:numPr>
          <w:ilvl w:val="0"/>
          <w:numId w:val="32"/>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MoE shall be the  rightful owner of the Source code and all the Intellectual Property associated with the EMIS and shall have full rights over the ways they can use these resources. </w:t>
      </w:r>
    </w:p>
    <w:p w14:paraId="1A607D75" w14:textId="77777777" w:rsidR="002231FD" w:rsidRPr="005F1602" w:rsidRDefault="00C26529">
      <w:pPr>
        <w:widowControl w:val="0"/>
        <w:numPr>
          <w:ilvl w:val="0"/>
          <w:numId w:val="3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entire software component developed as part of this assignment shall be the sole property of MOE. The SDV will have no right to commercially use or apply the software elsewhere.</w:t>
      </w:r>
    </w:p>
    <w:p w14:paraId="02B9A3C9" w14:textId="77777777" w:rsidR="002231FD" w:rsidRPr="005F1602" w:rsidRDefault="00C26529">
      <w:pPr>
        <w:widowControl w:val="0"/>
        <w:numPr>
          <w:ilvl w:val="0"/>
          <w:numId w:val="3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all rights/ownership and all source code and documentation for Database, Applications and Hardware Interfacing (API). </w:t>
      </w:r>
    </w:p>
    <w:p w14:paraId="26CD04ED"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1" w:name="_2s8eyo1" w:colFirst="0" w:colLast="0"/>
      <w:bookmarkEnd w:id="11"/>
      <w:r w:rsidRPr="005F1602">
        <w:rPr>
          <w:rFonts w:ascii="Times New Roman" w:eastAsia="Times New Roman" w:hAnsi="Times New Roman" w:cs="Times New Roman"/>
          <w:b/>
          <w:color w:val="000000" w:themeColor="text1"/>
          <w:sz w:val="22"/>
          <w:szCs w:val="22"/>
        </w:rPr>
        <w:t>Use of Source Code Management Tool</w:t>
      </w:r>
    </w:p>
    <w:p w14:paraId="2242C6B4" w14:textId="77777777" w:rsidR="00C26529" w:rsidRPr="005F1602" w:rsidRDefault="00C26529" w:rsidP="00C26529">
      <w:pPr>
        <w:rPr>
          <w:color w:val="000000" w:themeColor="text1"/>
        </w:rPr>
      </w:pPr>
    </w:p>
    <w:p w14:paraId="76CDA042" w14:textId="77777777" w:rsidR="002231FD" w:rsidRPr="005F1602" w:rsidRDefault="00C26529">
      <w:pPr>
        <w:widowControl w:val="0"/>
        <w:numPr>
          <w:ilvl w:val="0"/>
          <w:numId w:val="65"/>
        </w:numP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vendor is also recommended to use source code management (SCM/VC) tools to manage the source codes.</w:t>
      </w:r>
    </w:p>
    <w:p w14:paraId="4989FF02" w14:textId="77777777" w:rsidR="002231FD" w:rsidRPr="005F1602" w:rsidRDefault="00C26529">
      <w:pPr>
        <w:widowControl w:val="0"/>
        <w:numPr>
          <w:ilvl w:val="0"/>
          <w:numId w:val="65"/>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setup and manage the source codes using source code management tools.The source code repository should also provide visibility to MoE focal on the features closed and pending. It should also support management of product backlog and sprint backlog.</w:t>
      </w:r>
    </w:p>
    <w:p w14:paraId="4E08D375" w14:textId="77777777" w:rsidR="002231FD" w:rsidRPr="005F1602" w:rsidRDefault="00C26529">
      <w:pPr>
        <w:widowControl w:val="0"/>
        <w:numPr>
          <w:ilvl w:val="0"/>
          <w:numId w:val="65"/>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Identified technical personnel(s) from MoE shall be trained on source code management tools set up and usage  by SDV on the onset of software development.</w:t>
      </w:r>
    </w:p>
    <w:p w14:paraId="43A50047" w14:textId="77777777" w:rsidR="002231FD" w:rsidRPr="005F1602" w:rsidRDefault="002231FD">
      <w:pPr>
        <w:widowControl w:val="0"/>
        <w:pBdr>
          <w:top w:val="nil"/>
          <w:left w:val="nil"/>
          <w:bottom w:val="nil"/>
          <w:right w:val="nil"/>
          <w:between w:val="nil"/>
        </w:pBdr>
        <w:spacing w:before="2" w:after="0" w:line="240" w:lineRule="auto"/>
        <w:jc w:val="both"/>
        <w:rPr>
          <w:rFonts w:ascii="Times New Roman" w:eastAsia="Times New Roman" w:hAnsi="Times New Roman" w:cs="Times New Roman"/>
          <w:color w:val="000000" w:themeColor="text1"/>
        </w:rPr>
      </w:pPr>
    </w:p>
    <w:p w14:paraId="2C08764A"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Naming Convention / Standard</w:t>
      </w:r>
    </w:p>
    <w:p w14:paraId="5BAECE32" w14:textId="77777777" w:rsidR="002231FD" w:rsidRPr="005F1602" w:rsidRDefault="00C26529">
      <w:pPr>
        <w:widowControl w:val="0"/>
        <w:numPr>
          <w:ilvl w:val="0"/>
          <w:numId w:val="56"/>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 order to keep source codes organized, the SDV must strictly follow standards for forms, reports, database, triggers, views, stored procedures, functions, source code comments, etc. across the system.</w:t>
      </w:r>
    </w:p>
    <w:p w14:paraId="5C2941C8" w14:textId="77777777" w:rsidR="002231FD" w:rsidRPr="005F1602" w:rsidRDefault="002231FD">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35CD8BE5"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Compliance to IT Standards </w:t>
      </w:r>
    </w:p>
    <w:p w14:paraId="297C9BCC" w14:textId="77777777" w:rsidR="00C26529"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2C719F27" w14:textId="77777777" w:rsidR="002231FD" w:rsidRPr="005F1602" w:rsidRDefault="00C26529">
      <w:pPr>
        <w:widowControl w:val="0"/>
        <w:numPr>
          <w:ilvl w:val="0"/>
          <w:numId w:val="42"/>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must work in close consultation with the NEA &amp; eGIF team at DITT to ensure proper compliance with Nation Enterprise Architecture and eGIF.</w:t>
      </w:r>
    </w:p>
    <w:p w14:paraId="1DF35DEE" w14:textId="77777777" w:rsidR="002231FD" w:rsidRPr="005F1602" w:rsidRDefault="00C26529">
      <w:pPr>
        <w:widowControl w:val="0"/>
        <w:numPr>
          <w:ilvl w:val="0"/>
          <w:numId w:val="4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should adhere to the following standards:</w:t>
      </w:r>
    </w:p>
    <w:p w14:paraId="1C67473C" w14:textId="77777777" w:rsidR="002231FD" w:rsidRPr="005F1602" w:rsidRDefault="00C26529">
      <w:pPr>
        <w:widowControl w:val="0"/>
        <w:numPr>
          <w:ilvl w:val="1"/>
          <w:numId w:val="4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Electronic Government Interoperability Framework (eGIF) Standards (</w:t>
      </w:r>
      <w:hyperlink r:id="rId41">
        <w:r w:rsidRPr="005F1602">
          <w:rPr>
            <w:rFonts w:ascii="Times New Roman" w:eastAsia="Times New Roman" w:hAnsi="Times New Roman" w:cs="Times New Roman"/>
            <w:color w:val="000000" w:themeColor="text1"/>
            <w:u w:val="single"/>
          </w:rPr>
          <w:t>http://egif.moic.gov.bt</w:t>
        </w:r>
      </w:hyperlink>
      <w:r w:rsidRPr="005F1602">
        <w:rPr>
          <w:rFonts w:ascii="Times New Roman" w:eastAsia="Times New Roman" w:hAnsi="Times New Roman" w:cs="Times New Roman"/>
          <w:color w:val="000000" w:themeColor="text1"/>
        </w:rPr>
        <w:t xml:space="preserve">) </w:t>
      </w:r>
    </w:p>
    <w:p w14:paraId="41247F1F" w14:textId="77777777" w:rsidR="002231FD" w:rsidRPr="005F1602" w:rsidRDefault="00C26529">
      <w:pPr>
        <w:widowControl w:val="0"/>
        <w:numPr>
          <w:ilvl w:val="1"/>
          <w:numId w:val="4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Information Management Security Policy of RGoB</w:t>
      </w:r>
    </w:p>
    <w:p w14:paraId="302D9630" w14:textId="77777777" w:rsidR="002231FD" w:rsidRPr="005F1602" w:rsidRDefault="00C26529">
      <w:pPr>
        <w:widowControl w:val="0"/>
        <w:numPr>
          <w:ilvl w:val="1"/>
          <w:numId w:val="4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eGovernment Policy</w:t>
      </w:r>
    </w:p>
    <w:p w14:paraId="5FE785AE"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Integration with External System</w:t>
      </w:r>
    </w:p>
    <w:p w14:paraId="500040AC" w14:textId="77777777" w:rsidR="00C26529"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34BDE5DE"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EMIS will be interoperating with many systems at data as well as system(API) level.  </w:t>
      </w:r>
    </w:p>
    <w:p w14:paraId="74285840" w14:textId="77777777" w:rsidR="002231FD" w:rsidRPr="005F1602" w:rsidRDefault="00C26529">
      <w:pPr>
        <w:widowControl w:val="0"/>
        <w:numPr>
          <w:ilvl w:val="0"/>
          <w:numId w:val="80"/>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shall ensure that any integration required with an external system should be done using the National Data Hub Platform and National Single Sign On Platform (wherever applicable).</w:t>
      </w:r>
      <w:r w:rsidRPr="005F1602">
        <w:rPr>
          <w:rFonts w:ascii="Times New Roman" w:eastAsia="Times New Roman" w:hAnsi="Times New Roman" w:cs="Times New Roman"/>
          <w:b/>
          <w:color w:val="000000" w:themeColor="text1"/>
        </w:rPr>
        <w:t xml:space="preserve"> </w:t>
      </w:r>
      <w:r w:rsidRPr="005F1602">
        <w:rPr>
          <w:rFonts w:ascii="Times New Roman" w:eastAsia="Times New Roman" w:hAnsi="Times New Roman" w:cs="Times New Roman"/>
          <w:color w:val="000000" w:themeColor="text1"/>
        </w:rPr>
        <w:t>The national datahub platform is based on WSO2 and is managed by DITT, MoIC.</w:t>
      </w:r>
      <w:r w:rsidRPr="005F1602">
        <w:rPr>
          <w:rFonts w:ascii="Times New Roman" w:eastAsia="Times New Roman" w:hAnsi="Times New Roman" w:cs="Times New Roman"/>
          <w:b/>
          <w:color w:val="000000" w:themeColor="text1"/>
        </w:rPr>
        <w:t xml:space="preserve"> </w:t>
      </w:r>
      <w:r w:rsidRPr="005F1602">
        <w:rPr>
          <w:rFonts w:ascii="Times New Roman" w:eastAsia="Times New Roman" w:hAnsi="Times New Roman" w:cs="Times New Roman"/>
          <w:color w:val="000000" w:themeColor="text1"/>
        </w:rPr>
        <w:t>The national Single Sign On Platform is based in WSO2 Identity Management platform</w:t>
      </w:r>
    </w:p>
    <w:p w14:paraId="4ACE90F3" w14:textId="77777777" w:rsidR="002231FD" w:rsidRPr="005F1602" w:rsidRDefault="00C26529">
      <w:pPr>
        <w:widowControl w:val="0"/>
        <w:numPr>
          <w:ilvl w:val="0"/>
          <w:numId w:val="80"/>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develop APIs in case of non-existent APIs for systems that EMIS is to interoperate with in consultation with DITT. </w:t>
      </w:r>
    </w:p>
    <w:p w14:paraId="719BA44C" w14:textId="77777777" w:rsidR="002231FD" w:rsidRPr="005F1602" w:rsidRDefault="002231FD">
      <w:pPr>
        <w:widowControl w:val="0"/>
        <w:pBdr>
          <w:top w:val="nil"/>
          <w:left w:val="nil"/>
          <w:bottom w:val="nil"/>
          <w:right w:val="nil"/>
          <w:between w:val="nil"/>
        </w:pBdr>
        <w:spacing w:before="2" w:after="0" w:line="240" w:lineRule="auto"/>
        <w:ind w:left="568"/>
        <w:jc w:val="both"/>
        <w:rPr>
          <w:rFonts w:ascii="Times New Roman" w:eastAsia="Times New Roman" w:hAnsi="Times New Roman" w:cs="Times New Roman"/>
          <w:b/>
          <w:color w:val="000000" w:themeColor="text1"/>
        </w:rPr>
      </w:pPr>
    </w:p>
    <w:p w14:paraId="7AFAF8A2"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Data, Local Services, Personnel and Facilities to be provided by MoE</w:t>
      </w:r>
    </w:p>
    <w:p w14:paraId="092156F7" w14:textId="77777777" w:rsidR="00C26529"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color w:val="000000" w:themeColor="text1"/>
        </w:rPr>
      </w:pPr>
    </w:p>
    <w:p w14:paraId="5F11FBCC" w14:textId="77777777" w:rsidR="002231FD" w:rsidRPr="005F1602" w:rsidRDefault="00C26529">
      <w:pPr>
        <w:widowControl w:val="0"/>
        <w:numPr>
          <w:ilvl w:val="0"/>
          <w:numId w:val="21"/>
        </w:numPr>
        <w:pBdr>
          <w:top w:val="nil"/>
          <w:left w:val="nil"/>
          <w:bottom w:val="nil"/>
          <w:right w:val="nil"/>
          <w:between w:val="nil"/>
        </w:pBdr>
        <w:spacing w:before="2"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MoE shall provide office space at the site during the testing phase.</w:t>
      </w:r>
    </w:p>
    <w:p w14:paraId="4FF5B88B" w14:textId="77777777" w:rsidR="002231FD" w:rsidRPr="005F1602" w:rsidRDefault="00C26529">
      <w:pPr>
        <w:widowControl w:val="0"/>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a development environment. </w:t>
      </w:r>
    </w:p>
    <w:p w14:paraId="20B59ADE" w14:textId="77777777" w:rsidR="002231FD" w:rsidRPr="005F1602" w:rsidRDefault="00C26529">
      <w:pPr>
        <w:widowControl w:val="0"/>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MoE shall provide required information on the existing systems within MoE </w:t>
      </w:r>
    </w:p>
    <w:p w14:paraId="7202FF7A" w14:textId="77777777" w:rsidR="002231FD" w:rsidRPr="005F1602" w:rsidRDefault="00C26529">
      <w:pPr>
        <w:widowControl w:val="0"/>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MoE will provide technical counterpart (Technical Working Committee and IT support team) and will liaise with the SDV for any technical aspects.</w:t>
      </w:r>
    </w:p>
    <w:p w14:paraId="780FDA70" w14:textId="77777777" w:rsidR="002231FD" w:rsidRPr="005F1602" w:rsidRDefault="00C26529">
      <w:pPr>
        <w:widowControl w:val="0"/>
        <w:numPr>
          <w:ilvl w:val="0"/>
          <w:numId w:val="2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MoE shall make necessary logistic arrangements for TOT training.</w:t>
      </w:r>
    </w:p>
    <w:p w14:paraId="133BE2EA" w14:textId="77777777" w:rsidR="002231FD" w:rsidRPr="005F1602" w:rsidRDefault="002231FD">
      <w:pPr>
        <w:widowControl w:val="0"/>
        <w:pBdr>
          <w:top w:val="nil"/>
          <w:left w:val="nil"/>
          <w:bottom w:val="nil"/>
          <w:right w:val="nil"/>
          <w:between w:val="nil"/>
        </w:pBdr>
        <w:spacing w:before="2" w:after="0" w:line="240" w:lineRule="auto"/>
        <w:ind w:left="720"/>
        <w:jc w:val="both"/>
        <w:rPr>
          <w:rFonts w:ascii="Times New Roman" w:eastAsia="Times New Roman" w:hAnsi="Times New Roman" w:cs="Times New Roman"/>
          <w:color w:val="000000" w:themeColor="text1"/>
        </w:rPr>
      </w:pPr>
    </w:p>
    <w:p w14:paraId="7B7CF7F5" w14:textId="77777777" w:rsidR="002231FD" w:rsidRPr="005F1602" w:rsidRDefault="00C26529">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Backup and Recovery</w:t>
      </w:r>
    </w:p>
    <w:p w14:paraId="044160C0" w14:textId="77777777" w:rsidR="005A7680" w:rsidRPr="005F1602" w:rsidRDefault="005A7680">
      <w:pPr>
        <w:widowControl w:val="0"/>
        <w:pBdr>
          <w:top w:val="nil"/>
          <w:left w:val="nil"/>
          <w:bottom w:val="nil"/>
          <w:right w:val="nil"/>
          <w:between w:val="nil"/>
        </w:pBdr>
        <w:spacing w:before="2" w:after="0" w:line="240" w:lineRule="auto"/>
        <w:jc w:val="both"/>
        <w:rPr>
          <w:rFonts w:ascii="Times New Roman" w:eastAsia="Times New Roman" w:hAnsi="Times New Roman" w:cs="Times New Roman"/>
          <w:b/>
          <w:color w:val="000000" w:themeColor="text1"/>
        </w:rPr>
      </w:pPr>
    </w:p>
    <w:p w14:paraId="5B296B35" w14:textId="77777777" w:rsidR="002231FD" w:rsidRPr="005F1602" w:rsidRDefault="00C26529">
      <w:pPr>
        <w:keepNext/>
        <w:numPr>
          <w:ilvl w:val="0"/>
          <w:numId w:val="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propose a backup and recovery plan in the technical proposal.</w:t>
      </w:r>
    </w:p>
    <w:p w14:paraId="5F02B8B4" w14:textId="77777777" w:rsidR="002231FD" w:rsidRPr="005F1602" w:rsidRDefault="00C26529">
      <w:pPr>
        <w:keepNext/>
        <w:numPr>
          <w:ilvl w:val="0"/>
          <w:numId w:val="9"/>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propose a hosting requirement that includes backup and disaster recovery plans (including load balancing techniques and replication services) during software development. </w:t>
      </w:r>
    </w:p>
    <w:p w14:paraId="0674B32D" w14:textId="77777777" w:rsidR="002231FD" w:rsidRPr="005F1602" w:rsidRDefault="00C26529">
      <w:pPr>
        <w:keepNext/>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ensure at least 99% uptime of the system.</w:t>
      </w:r>
    </w:p>
    <w:p w14:paraId="460A7A66" w14:textId="77777777" w:rsidR="002231FD" w:rsidRPr="005F1602" w:rsidRDefault="00C26529">
      <w:pPr>
        <w:keepNext/>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ensure daily automatic database backup and log files. Full system backup should be taken as and when changes take place.  </w:t>
      </w:r>
    </w:p>
    <w:p w14:paraId="1B06659C" w14:textId="77777777" w:rsidR="002231FD" w:rsidRPr="005F1602" w:rsidRDefault="00C26529">
      <w:pPr>
        <w:keepNext/>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problems other than hardware failure shall be addressed by the SDV under warranty support for the first 24 months from the UAT. </w:t>
      </w:r>
    </w:p>
    <w:p w14:paraId="5F74E13E" w14:textId="77777777" w:rsidR="002231FD" w:rsidRPr="005F1602" w:rsidRDefault="00C26529">
      <w:pPr>
        <w:keepNext/>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provide strategy relating for addressing data recovery caused by hardware failures. </w:t>
      </w:r>
    </w:p>
    <w:p w14:paraId="21F203FB" w14:textId="77777777" w:rsidR="002231FD" w:rsidRPr="005F1602" w:rsidRDefault="00C26529">
      <w:pPr>
        <w:numPr>
          <w:ilvl w:val="0"/>
          <w:numId w:val="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also provide adequate training to MoE on System Administration and Database Administration so that routine checks, backup and recovery can be handled in-house.</w:t>
      </w:r>
    </w:p>
    <w:p w14:paraId="5C8F82B5" w14:textId="77777777" w:rsidR="002231FD" w:rsidRPr="005F1602" w:rsidRDefault="002231FD">
      <w:p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p>
    <w:p w14:paraId="0896416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Platform and Technology</w:t>
      </w:r>
    </w:p>
    <w:p w14:paraId="07570819"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0DE631A" w14:textId="77777777" w:rsidR="002231FD" w:rsidRPr="005F1602" w:rsidRDefault="00C26529">
      <w:pPr>
        <w:numPr>
          <w:ilvl w:val="0"/>
          <w:numId w:val="7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should work in a TWAN environment with an appropriate built-in facility to capture and store data in a centralized database at GDC / MoE. If TWAN is not available then the system should be also accessible through the internet.</w:t>
      </w:r>
    </w:p>
    <w:p w14:paraId="5E8CA2E0" w14:textId="77777777" w:rsidR="002231FD" w:rsidRPr="005F1602" w:rsidRDefault="00C26529">
      <w:pPr>
        <w:numPr>
          <w:ilvl w:val="0"/>
          <w:numId w:val="7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core development platform should be implemented using PHP Frameworks and the backend database should be FOSS based DBMS. The necessary inputs and the possible outputs could be generated from the system should strictly conform to what has been finalized in the SRS document and subsequently the prototype.</w:t>
      </w:r>
    </w:p>
    <w:p w14:paraId="545161B0" w14:textId="77777777" w:rsidR="002231FD" w:rsidRPr="005F1602" w:rsidRDefault="00C26529">
      <w:pPr>
        <w:numPr>
          <w:ilvl w:val="0"/>
          <w:numId w:val="7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must also make use of any popular front-end UI frameworks (such as Twitter Bootstrap, Foundation, Google Material Design, Semantic UI, etc.).</w:t>
      </w:r>
    </w:p>
    <w:p w14:paraId="511D6F82"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714BAE8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Hardware Requirements</w:t>
      </w:r>
    </w:p>
    <w:p w14:paraId="7F729AB9"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6AA6A1D1" w14:textId="77777777" w:rsidR="002231FD" w:rsidRPr="005F1602" w:rsidRDefault="00C26529">
      <w:pPr>
        <w:numPr>
          <w:ilvl w:val="0"/>
          <w:numId w:val="10"/>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the list of required hardware (Server) equipment wherever required along with specifications for the proposed system to run at optimum performance. They will also recommend minimum specifications for the best desktop, laptop and smartphone to use the system.</w:t>
      </w:r>
    </w:p>
    <w:p w14:paraId="159ABD73" w14:textId="77777777" w:rsidR="002231FD" w:rsidRPr="005F1602" w:rsidRDefault="00C26529">
      <w:pPr>
        <w:numPr>
          <w:ilvl w:val="0"/>
          <w:numId w:val="10"/>
        </w:numPr>
        <w:pBdr>
          <w:top w:val="nil"/>
          <w:left w:val="nil"/>
          <w:bottom w:val="nil"/>
          <w:right w:val="nil"/>
          <w:between w:val="nil"/>
        </w:pBdr>
        <w:spacing w:after="0"/>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server Operating System and Database Server shall be provided by the client for final deployment of the solution.</w:t>
      </w:r>
    </w:p>
    <w:p w14:paraId="6C62952E"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 xml:space="preserve">Reports </w:t>
      </w:r>
    </w:p>
    <w:p w14:paraId="1D01EC97" w14:textId="77777777" w:rsidR="00C26529" w:rsidRPr="005F1602" w:rsidRDefault="00C26529">
      <w:pPr>
        <w:spacing w:after="0"/>
        <w:jc w:val="both"/>
        <w:rPr>
          <w:rFonts w:ascii="Times New Roman" w:eastAsia="Times New Roman" w:hAnsi="Times New Roman" w:cs="Times New Roman"/>
          <w:color w:val="000000" w:themeColor="text1"/>
        </w:rPr>
      </w:pPr>
    </w:p>
    <w:p w14:paraId="6DDE1F77" w14:textId="77777777" w:rsidR="002231FD" w:rsidRPr="005F1602" w:rsidRDefault="00C26529">
      <w:pPr>
        <w:numPr>
          <w:ilvl w:val="0"/>
          <w:numId w:val="48"/>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reporting will have to be done graphically as well as in text/tabular format based on roles and parameters. </w:t>
      </w:r>
    </w:p>
    <w:p w14:paraId="7D6A046C" w14:textId="77777777" w:rsidR="002231FD" w:rsidRPr="005F1602" w:rsidRDefault="00C26529">
      <w:pPr>
        <w:numPr>
          <w:ilvl w:val="0"/>
          <w:numId w:val="48"/>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report generation in the proposed system would have two categories, the standard reports and ad hoc reports – which must be dynamic. The standard reports will be designed and uploaded during the development/implementation and for ad hoc reports; the system will have a customized Query Builder feature. In every report there must be a facility to generate and export it to MS Excel Sheet, CSV, XML, HTML and PDF formats.</w:t>
      </w:r>
    </w:p>
    <w:p w14:paraId="6738AE86"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48C3E4C"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Import Export</w:t>
      </w:r>
    </w:p>
    <w:p w14:paraId="133EA781"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65ACB4B0" w14:textId="77777777" w:rsidR="002231FD" w:rsidRPr="005F1602" w:rsidRDefault="00C26529">
      <w:pPr>
        <w:numPr>
          <w:ilvl w:val="0"/>
          <w:numId w:val="6"/>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shall provide the ability to import data from an external database, CSV, spreadsheets  or any other file format agreed during the implementation process. </w:t>
      </w:r>
    </w:p>
    <w:p w14:paraId="2D9C9FF3" w14:textId="77777777" w:rsidR="002231FD" w:rsidRPr="005F1602" w:rsidRDefault="00C26529">
      <w:pPr>
        <w:numPr>
          <w:ilvl w:val="0"/>
          <w:numId w:val="6"/>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provide the ability to upload data in pdf, CSV, spreadsheets, image file format or any other file format.</w:t>
      </w:r>
    </w:p>
    <w:p w14:paraId="6CB10936"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2" w:name="_17dp8vu" w:colFirst="0" w:colLast="0"/>
      <w:bookmarkEnd w:id="12"/>
      <w:r w:rsidRPr="005F1602">
        <w:rPr>
          <w:rFonts w:ascii="Times New Roman" w:eastAsia="Times New Roman" w:hAnsi="Times New Roman" w:cs="Times New Roman"/>
          <w:b/>
          <w:color w:val="000000" w:themeColor="text1"/>
          <w:sz w:val="22"/>
          <w:szCs w:val="22"/>
        </w:rPr>
        <w:t>Development Methodology</w:t>
      </w:r>
    </w:p>
    <w:p w14:paraId="5EBB57F3" w14:textId="77777777" w:rsidR="00C26529" w:rsidRPr="005F1602" w:rsidRDefault="00C26529" w:rsidP="00C26529">
      <w:pPr>
        <w:rPr>
          <w:color w:val="000000" w:themeColor="text1"/>
        </w:rPr>
      </w:pPr>
    </w:p>
    <w:p w14:paraId="5429DE84" w14:textId="77777777" w:rsidR="002231FD" w:rsidRPr="005F1602" w:rsidRDefault="00C26529">
      <w:pPr>
        <w:numPr>
          <w:ilvl w:val="0"/>
          <w:numId w:val="8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Modular based approach based on prototyping model must be used for the design and development of EMIS. The vendor shall adopt Agile Scrum methodology or any other better methodology for the development activities to ensure that the actual requirements and </w:t>
      </w:r>
      <w:r w:rsidR="005A7680" w:rsidRPr="005F1602">
        <w:rPr>
          <w:rFonts w:ascii="Times New Roman" w:eastAsia="Times New Roman" w:hAnsi="Times New Roman" w:cs="Times New Roman"/>
          <w:color w:val="000000" w:themeColor="text1"/>
        </w:rPr>
        <w:t>feedbacks are</w:t>
      </w:r>
      <w:r w:rsidRPr="005F1602">
        <w:rPr>
          <w:rFonts w:ascii="Times New Roman" w:eastAsia="Times New Roman" w:hAnsi="Times New Roman" w:cs="Times New Roman"/>
          <w:color w:val="000000" w:themeColor="text1"/>
        </w:rPr>
        <w:t xml:space="preserve"> incorporated. The methodology must be explained in detail in the technical proposal.</w:t>
      </w:r>
    </w:p>
    <w:p w14:paraId="654A549A" w14:textId="77777777" w:rsidR="002231FD" w:rsidRPr="005F1602" w:rsidRDefault="00C26529">
      <w:pPr>
        <w:numPr>
          <w:ilvl w:val="0"/>
          <w:numId w:val="8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carry </w:t>
      </w:r>
      <w:r w:rsidR="005A7680" w:rsidRPr="005F1602">
        <w:rPr>
          <w:rFonts w:ascii="Times New Roman" w:eastAsia="Times New Roman" w:hAnsi="Times New Roman" w:cs="Times New Roman"/>
          <w:color w:val="000000" w:themeColor="text1"/>
        </w:rPr>
        <w:t>out at</w:t>
      </w:r>
      <w:r w:rsidRPr="005F1602">
        <w:rPr>
          <w:rFonts w:ascii="Times New Roman" w:eastAsia="Times New Roman" w:hAnsi="Times New Roman" w:cs="Times New Roman"/>
          <w:color w:val="000000" w:themeColor="text1"/>
        </w:rPr>
        <w:t xml:space="preserve"> least </w:t>
      </w:r>
      <w:r w:rsidR="005A7680" w:rsidRPr="005F1602">
        <w:rPr>
          <w:rFonts w:ascii="Times New Roman" w:eastAsia="Times New Roman" w:hAnsi="Times New Roman" w:cs="Times New Roman"/>
          <w:color w:val="000000" w:themeColor="text1"/>
        </w:rPr>
        <w:t>4 iterations</w:t>
      </w:r>
      <w:r w:rsidRPr="005F1602">
        <w:rPr>
          <w:rFonts w:ascii="Times New Roman" w:eastAsia="Times New Roman" w:hAnsi="Times New Roman" w:cs="Times New Roman"/>
          <w:color w:val="000000" w:themeColor="text1"/>
        </w:rPr>
        <w:t xml:space="preserve"> of requirement or specification reviews for each sprint before implementation of the next module from the product </w:t>
      </w:r>
      <w:r w:rsidR="005A7680" w:rsidRPr="005F1602">
        <w:rPr>
          <w:rFonts w:ascii="Times New Roman" w:eastAsia="Times New Roman" w:hAnsi="Times New Roman" w:cs="Times New Roman"/>
          <w:color w:val="000000" w:themeColor="text1"/>
        </w:rPr>
        <w:t>backlog. The</w:t>
      </w:r>
      <w:r w:rsidRPr="005F1602">
        <w:rPr>
          <w:rFonts w:ascii="Times New Roman" w:eastAsia="Times New Roman" w:hAnsi="Times New Roman" w:cs="Times New Roman"/>
          <w:color w:val="000000" w:themeColor="text1"/>
        </w:rPr>
        <w:t xml:space="preserve"> MoE team will review the outcome of each iteration.</w:t>
      </w:r>
    </w:p>
    <w:p w14:paraId="6F9C924D" w14:textId="77777777" w:rsidR="002231FD" w:rsidRPr="005F1602" w:rsidRDefault="00C26529">
      <w:pPr>
        <w:numPr>
          <w:ilvl w:val="0"/>
          <w:numId w:val="8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provide updates to MoE on functional features, presentation of views, demos, etc. of the system every fortnightly. </w:t>
      </w:r>
    </w:p>
    <w:p w14:paraId="64A58590" w14:textId="77777777" w:rsidR="002231FD" w:rsidRPr="005F1602" w:rsidRDefault="00C26529">
      <w:pPr>
        <w:numPr>
          <w:ilvl w:val="0"/>
          <w:numId w:val="8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provide means for communicating project issues through more than one identified point of contact.</w:t>
      </w:r>
    </w:p>
    <w:p w14:paraId="3D01CD3D"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3" w:name="_3rdcrjn" w:colFirst="0" w:colLast="0"/>
      <w:bookmarkEnd w:id="13"/>
      <w:r w:rsidRPr="005F1602">
        <w:rPr>
          <w:rFonts w:ascii="Times New Roman" w:eastAsia="Times New Roman" w:hAnsi="Times New Roman" w:cs="Times New Roman"/>
          <w:b/>
          <w:color w:val="000000" w:themeColor="text1"/>
          <w:sz w:val="22"/>
          <w:szCs w:val="22"/>
        </w:rPr>
        <w:t>Security Features, Audit Trail and Data Integrity</w:t>
      </w:r>
    </w:p>
    <w:p w14:paraId="092B7488" w14:textId="77777777" w:rsidR="00C26529" w:rsidRPr="005F1602" w:rsidRDefault="00C26529" w:rsidP="00C26529">
      <w:pPr>
        <w:rPr>
          <w:color w:val="000000" w:themeColor="text1"/>
        </w:rPr>
      </w:pPr>
    </w:p>
    <w:p w14:paraId="632230F0"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should provide the highest degree of security in the architecture. The SDV must suggest security solutions required in the system in the technical proposal. </w:t>
      </w:r>
    </w:p>
    <w:p w14:paraId="31BC557C"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implement agreed security components. </w:t>
      </w:r>
    </w:p>
    <w:p w14:paraId="212837E9"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Some, security and data integrity features, but not limited to, that should be proposed in the technical bid are: </w:t>
      </w:r>
    </w:p>
    <w:p w14:paraId="1EF5B286"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Security features that provide data integrity features that will prevent more than one user from changing the same information simultaneously. </w:t>
      </w:r>
    </w:p>
    <w:p w14:paraId="52CE8017"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would ensure that the users follow standard login procedures using proper encryption solutions</w:t>
      </w:r>
    </w:p>
    <w:p w14:paraId="5714E226"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Provision of access/change rights of database and application based on user roles.</w:t>
      </w:r>
    </w:p>
    <w:p w14:paraId="5734A5F1"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Include up-to-date CAPTCHA programs as a remedy to stop spam and other intrusions wherever required.</w:t>
      </w:r>
    </w:p>
    <w:p w14:paraId="19CEFC19"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Handle Session Hijacking, session replay, etc</w:t>
      </w:r>
    </w:p>
    <w:p w14:paraId="34AA13FD"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Input Validation to prevent attacks such as buffer overflows, cross-site scripting, SQL Injection, etc</w:t>
      </w:r>
    </w:p>
    <w:p w14:paraId="7BCDA0A1"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Session based interface landing and logout features for inactive users. </w:t>
      </w:r>
    </w:p>
    <w:p w14:paraId="1A984AE2" w14:textId="77777777" w:rsidR="002231FD" w:rsidRPr="005F1602" w:rsidRDefault="00C26529">
      <w:pPr>
        <w:numPr>
          <w:ilvl w:val="1"/>
          <w:numId w:val="49"/>
        </w:num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Information deemed confidential shall be encrypted. </w:t>
      </w:r>
    </w:p>
    <w:p w14:paraId="5F7D8675"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SDV shall implement full audit trails and logs mechanism for content changes performed by system users. All changes to data and who changed it and when it was changed must be captured.</w:t>
      </w:r>
    </w:p>
    <w:p w14:paraId="6D9C25D8" w14:textId="77777777" w:rsidR="002231FD" w:rsidRPr="005F1602" w:rsidRDefault="00C26529">
      <w:pPr>
        <w:numPr>
          <w:ilvl w:val="0"/>
          <w:numId w:val="49"/>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shall maintain time series data so that certain information is not lost with passage of time and repeated updating.</w:t>
      </w:r>
    </w:p>
    <w:p w14:paraId="1A64CC87"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After the system is developed and deployed, the system will be scanned for vulnerability testing tools. The SDV shall be responsible to fix any vulnerabilities related to the application within the project contract period. </w:t>
      </w:r>
    </w:p>
    <w:p w14:paraId="280710AA" w14:textId="77777777" w:rsidR="002231FD" w:rsidRPr="005F1602" w:rsidRDefault="00C26529">
      <w:pPr>
        <w:numPr>
          <w:ilvl w:val="0"/>
          <w:numId w:val="49"/>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must have standard security features inbuilt so that the application has all the checks and balances to ensure the integrity of data and the system does not have any flows or bugs which inadvertently or by design, permit the users to tamper, alter or modify any data without the appropriate permissions.</w:t>
      </w:r>
    </w:p>
    <w:p w14:paraId="32171762" w14:textId="77777777" w:rsidR="002231FD" w:rsidRPr="005F1602" w:rsidRDefault="002231FD">
      <w:pPr>
        <w:spacing w:after="0"/>
        <w:jc w:val="both"/>
        <w:rPr>
          <w:rFonts w:ascii="Times New Roman" w:eastAsia="Times New Roman" w:hAnsi="Times New Roman" w:cs="Times New Roman"/>
          <w:color w:val="000000" w:themeColor="text1"/>
        </w:rPr>
      </w:pPr>
    </w:p>
    <w:p w14:paraId="3AE8EB56"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Access Control</w:t>
      </w:r>
    </w:p>
    <w:p w14:paraId="149908D4" w14:textId="77777777" w:rsidR="00C26529" w:rsidRPr="005F1602" w:rsidRDefault="00C26529">
      <w:pPr>
        <w:spacing w:after="0"/>
        <w:jc w:val="both"/>
        <w:rPr>
          <w:rFonts w:ascii="Times New Roman" w:eastAsia="Times New Roman" w:hAnsi="Times New Roman" w:cs="Times New Roman"/>
          <w:b/>
          <w:color w:val="000000" w:themeColor="text1"/>
        </w:rPr>
      </w:pPr>
    </w:p>
    <w:p w14:paraId="4DF46489" w14:textId="77777777" w:rsidR="002231FD" w:rsidRPr="005F1602" w:rsidRDefault="00C26529">
      <w:pPr>
        <w:numPr>
          <w:ilvl w:val="0"/>
          <w:numId w:val="76"/>
        </w:numPr>
        <w:spacing w:before="20"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Support integration with a single-sign-on authentication and provide role-based authorization controls to different aspects of the data. </w:t>
      </w:r>
    </w:p>
    <w:p w14:paraId="33C1CC76"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access to the different modules within the system shall be done through a common login page.</w:t>
      </w:r>
    </w:p>
    <w:p w14:paraId="2CCDABE7"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should develop an efficient, secure, faster and easier login page for all types of users.</w:t>
      </w:r>
    </w:p>
    <w:p w14:paraId="69487902"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have provision for the management of user access rights both at individual or group level. The system shall limit the number of the access attempt.</w:t>
      </w:r>
    </w:p>
    <w:p w14:paraId="1C57357E"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application should also  support  account  locking,  password  lifetime  and  password complexity verification.</w:t>
      </w:r>
    </w:p>
    <w:p w14:paraId="58ABEE9A"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Firms should develop SOP and standard forms for user registration.</w:t>
      </w:r>
    </w:p>
    <w:p w14:paraId="56ED5CE4" w14:textId="77777777" w:rsidR="002231FD" w:rsidRPr="005F1602" w:rsidRDefault="00C26529">
      <w:pPr>
        <w:numPr>
          <w:ilvl w:val="0"/>
          <w:numId w:val="76"/>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have user access control and access authorization to relevant information and operation.</w:t>
      </w:r>
    </w:p>
    <w:p w14:paraId="6B117396" w14:textId="77777777" w:rsidR="002231FD" w:rsidRPr="005F1602" w:rsidRDefault="002231FD">
      <w:pPr>
        <w:spacing w:before="20" w:after="0" w:line="240" w:lineRule="auto"/>
        <w:ind w:left="720" w:right="120"/>
        <w:jc w:val="both"/>
        <w:rPr>
          <w:rFonts w:ascii="Times New Roman" w:eastAsia="Times New Roman" w:hAnsi="Times New Roman" w:cs="Times New Roman"/>
          <w:color w:val="000000" w:themeColor="text1"/>
        </w:rPr>
      </w:pPr>
    </w:p>
    <w:p w14:paraId="178C3CC1"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Password Policy</w:t>
      </w:r>
    </w:p>
    <w:p w14:paraId="7A0363F1" w14:textId="77777777" w:rsidR="00C26529" w:rsidRPr="005F1602" w:rsidRDefault="00C26529">
      <w:pPr>
        <w:spacing w:after="0"/>
        <w:jc w:val="both"/>
        <w:rPr>
          <w:rFonts w:ascii="Times New Roman" w:eastAsia="Times New Roman" w:hAnsi="Times New Roman" w:cs="Times New Roman"/>
          <w:b/>
          <w:color w:val="000000" w:themeColor="text1"/>
        </w:rPr>
      </w:pPr>
    </w:p>
    <w:p w14:paraId="6F1E1EB7" w14:textId="77777777" w:rsidR="002231FD" w:rsidRPr="005F1602" w:rsidRDefault="00C26529">
      <w:pPr>
        <w:numPr>
          <w:ilvl w:val="0"/>
          <w:numId w:val="34"/>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implement a secure password policy that includes encryption of passwords. </w:t>
      </w:r>
    </w:p>
    <w:p w14:paraId="718D5095" w14:textId="77777777" w:rsidR="002231FD" w:rsidRPr="005F1602" w:rsidRDefault="00C26529">
      <w:pPr>
        <w:numPr>
          <w:ilvl w:val="0"/>
          <w:numId w:val="34"/>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should have provision to allow users to request passwords and automatic retrieval of passwords through SMS, App Notification or email should be incorporated. </w:t>
      </w:r>
    </w:p>
    <w:p w14:paraId="555958F1" w14:textId="77777777" w:rsidR="002231FD" w:rsidRPr="005F1602" w:rsidRDefault="00C26529">
      <w:pPr>
        <w:spacing w:before="20" w:after="0" w:line="244" w:lineRule="auto"/>
        <w:ind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4. In the event, if the user is not able to change the password, the administrator should have the privilege to reset the user password.</w:t>
      </w:r>
    </w:p>
    <w:p w14:paraId="5FB5F648"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color w:val="000000" w:themeColor="text1"/>
        </w:rPr>
      </w:pPr>
    </w:p>
    <w:p w14:paraId="62B6151A"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Concurrency, Browser Compatibility and Bandwidth Optimization</w:t>
      </w:r>
    </w:p>
    <w:p w14:paraId="7E546454" w14:textId="77777777" w:rsidR="00C26529"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699DB36" w14:textId="4931C015"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including the database must be capable of handling at least 1,00,000 concurrent accesses at a time. </w:t>
      </w:r>
    </w:p>
    <w:p w14:paraId="577B6149" w14:textId="77777777"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developed must be compatible with and well rendered in the latest version of web browsers and commonly used operating systems and should have capacity to handle high usage. . </w:t>
      </w:r>
    </w:p>
    <w:p w14:paraId="33500FFA" w14:textId="77777777"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must be compatible with any devices and must run on any screen sizes.</w:t>
      </w:r>
    </w:p>
    <w:p w14:paraId="2181B739" w14:textId="77777777"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should smoothly function even with slow internet connections like dialup broadband connection, mobile broadband of 2G and 3G in the remote schools.</w:t>
      </w:r>
    </w:p>
    <w:p w14:paraId="085ED18A" w14:textId="77777777" w:rsidR="002231FD" w:rsidRPr="005F1602" w:rsidRDefault="00C26529">
      <w:pPr>
        <w:numPr>
          <w:ilvl w:val="0"/>
          <w:numId w:val="5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Page load time for every interface should be below 5 seconds. </w:t>
      </w:r>
    </w:p>
    <w:p w14:paraId="389947B7" w14:textId="77777777" w:rsidR="002231FD" w:rsidRPr="005F1602" w:rsidRDefault="00C26529">
      <w:pPr>
        <w:pStyle w:val="Heading2"/>
        <w:keepNext w:val="0"/>
        <w:keepLines w:val="0"/>
        <w:spacing w:before="360" w:after="80"/>
        <w:jc w:val="both"/>
        <w:rPr>
          <w:rFonts w:ascii="Times New Roman" w:eastAsia="Times New Roman" w:hAnsi="Times New Roman" w:cs="Times New Roman"/>
          <w:b/>
          <w:color w:val="000000" w:themeColor="text1"/>
          <w:sz w:val="22"/>
          <w:szCs w:val="22"/>
        </w:rPr>
      </w:pPr>
      <w:bookmarkStart w:id="14" w:name="_vxwkxpfj77dk" w:colFirst="0" w:colLast="0"/>
      <w:bookmarkEnd w:id="14"/>
      <w:r w:rsidRPr="005F1602">
        <w:rPr>
          <w:rFonts w:ascii="Times New Roman" w:eastAsia="Times New Roman" w:hAnsi="Times New Roman" w:cs="Times New Roman"/>
          <w:b/>
          <w:color w:val="000000" w:themeColor="text1"/>
          <w:sz w:val="22"/>
          <w:szCs w:val="22"/>
        </w:rPr>
        <w:t>Mobile App for Data Collection, Submission and Data Viewing</w:t>
      </w:r>
    </w:p>
    <w:p w14:paraId="6B61143D" w14:textId="77777777" w:rsidR="002231FD" w:rsidRPr="005F1602" w:rsidRDefault="00C26529">
      <w:pPr>
        <w:numPr>
          <w:ilvl w:val="0"/>
          <w:numId w:val="20"/>
        </w:numPr>
        <w:spacing w:before="240"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Mobile application for viewing and submission of education data that has capability of local storage in absence network connectivity. The app shall automatically synchronize with the central database when the device is connected to the network.</w:t>
      </w:r>
    </w:p>
    <w:p w14:paraId="0652636C" w14:textId="77777777" w:rsidR="002231FD" w:rsidRPr="005F1602" w:rsidRDefault="00C26529">
      <w:pPr>
        <w:numPr>
          <w:ilvl w:val="0"/>
          <w:numId w:val="20"/>
        </w:num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Mobile applications for data visualisation should be incorporated. </w:t>
      </w:r>
    </w:p>
    <w:p w14:paraId="21BCD212" w14:textId="77777777" w:rsidR="002231FD" w:rsidRPr="005F1602" w:rsidRDefault="00C26529">
      <w:pPr>
        <w:numPr>
          <w:ilvl w:val="0"/>
          <w:numId w:val="20"/>
        </w:num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The Mobile App should also provide features to access data as and when required. Data access will be based on the access control privileges and role-based access of data.</w:t>
      </w:r>
    </w:p>
    <w:p w14:paraId="63D3B9FA" w14:textId="77777777" w:rsidR="002231FD" w:rsidRPr="005F1602" w:rsidRDefault="00C26529">
      <w:pPr>
        <w:numPr>
          <w:ilvl w:val="0"/>
          <w:numId w:val="20"/>
        </w:numPr>
        <w:spacing w:after="24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These apps should at least work on iOS and Android phones irrespective of the versions</w:t>
      </w:r>
    </w:p>
    <w:p w14:paraId="4C92A9ED" w14:textId="77777777" w:rsidR="002231FD" w:rsidRPr="005F1602" w:rsidRDefault="00C26529">
      <w:pPr>
        <w:spacing w:before="240" w:after="24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Negotiation</w:t>
      </w:r>
    </w:p>
    <w:p w14:paraId="318DB779" w14:textId="77777777" w:rsidR="002231FD" w:rsidRPr="005F1602" w:rsidRDefault="00C26529">
      <w:pPr>
        <w:numPr>
          <w:ilvl w:val="0"/>
          <w:numId w:val="25"/>
        </w:numPr>
        <w:spacing w:before="20" w:after="0"/>
        <w:ind w:left="45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Negotiation here refers to priority of works to be carried in phase wise manner of the project and also not all the works and service in bid shall be procured or availed by MoE. In some cases, some works might be replaced by other works where the amount charged by the vendor shall be the same as work in contract which is replaced. It also refers to terms of payments which should be proposed in the financial proposal.</w:t>
      </w:r>
    </w:p>
    <w:p w14:paraId="24C476A6" w14:textId="77777777" w:rsidR="002231FD" w:rsidRPr="005F1602" w:rsidRDefault="002231FD">
      <w:pPr>
        <w:spacing w:before="20" w:after="0"/>
        <w:ind w:left="720" w:right="120"/>
        <w:jc w:val="both"/>
        <w:rPr>
          <w:rFonts w:ascii="Times New Roman" w:eastAsia="Times New Roman" w:hAnsi="Times New Roman" w:cs="Times New Roman"/>
          <w:color w:val="000000" w:themeColor="text1"/>
        </w:rPr>
      </w:pPr>
    </w:p>
    <w:p w14:paraId="2008820B" w14:textId="77777777" w:rsidR="002231FD" w:rsidRPr="005F1602" w:rsidRDefault="00C26529">
      <w:pPr>
        <w:spacing w:after="0" w:line="240" w:lineRule="auto"/>
        <w:jc w:val="both"/>
        <w:rPr>
          <w:rFonts w:ascii="Times New Roman" w:eastAsia="Times New Roman" w:hAnsi="Times New Roman" w:cs="Times New Roman"/>
          <w:b/>
          <w:i/>
          <w:color w:val="000000" w:themeColor="text1"/>
        </w:rPr>
      </w:pPr>
      <w:r w:rsidRPr="005F1602">
        <w:rPr>
          <w:rFonts w:ascii="Times New Roman" w:eastAsia="Times New Roman" w:hAnsi="Times New Roman" w:cs="Times New Roman"/>
          <w:b/>
          <w:color w:val="000000" w:themeColor="text1"/>
        </w:rPr>
        <w:t xml:space="preserve">  Responsibility</w:t>
      </w:r>
    </w:p>
    <w:p w14:paraId="01719B45"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ab/>
      </w:r>
    </w:p>
    <w:p w14:paraId="7E5E4D2D" w14:textId="77777777" w:rsidR="002231FD" w:rsidRPr="005F1602" w:rsidRDefault="00C26529">
      <w:pPr>
        <w:numPr>
          <w:ilvl w:val="0"/>
          <w:numId w:val="37"/>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Client</w:t>
      </w:r>
    </w:p>
    <w:p w14:paraId="02C3B083"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Shall ensure fortnightly updates are reviewed and comprehensive requirement specifications are provided within review period;</w:t>
      </w:r>
    </w:p>
    <w:p w14:paraId="285745AB"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Shall maintain the delay register and notify the vendor of all delays in writing;</w:t>
      </w:r>
    </w:p>
    <w:p w14:paraId="37186DD1"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Shall appoint the point of contact or project focal person(s);</w:t>
      </w:r>
    </w:p>
    <w:p w14:paraId="3F39BA5A"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Inform the stakeholders and arrange for joint sessions with the firm</w:t>
      </w:r>
    </w:p>
    <w:p w14:paraId="24AED6DA" w14:textId="77777777" w:rsidR="002231FD" w:rsidRPr="005F1602" w:rsidRDefault="00C26529">
      <w:pPr>
        <w:numPr>
          <w:ilvl w:val="0"/>
          <w:numId w:val="15"/>
        </w:numPr>
        <w:spacing w:after="0" w:line="240" w:lineRule="auto"/>
        <w:jc w:val="both"/>
        <w:rPr>
          <w:rFonts w:ascii="Arial" w:eastAsia="Arial" w:hAnsi="Arial" w:cs="Arial"/>
          <w:color w:val="000000" w:themeColor="text1"/>
        </w:rPr>
      </w:pPr>
      <w:r w:rsidRPr="005F1602">
        <w:rPr>
          <w:rFonts w:ascii="Times New Roman" w:eastAsia="Times New Roman" w:hAnsi="Times New Roman" w:cs="Times New Roman"/>
          <w:color w:val="000000" w:themeColor="text1"/>
        </w:rPr>
        <w:t>Ensure that payments are made as per the contract</w:t>
      </w:r>
    </w:p>
    <w:p w14:paraId="62753FF6"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w:t>
      </w:r>
    </w:p>
    <w:p w14:paraId="4723A73E" w14:textId="77777777" w:rsidR="002231FD" w:rsidRPr="005F1602" w:rsidRDefault="00C26529">
      <w:pPr>
        <w:numPr>
          <w:ilvl w:val="0"/>
          <w:numId w:val="37"/>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w:t>
      </w:r>
    </w:p>
    <w:p w14:paraId="3DD3DE6C" w14:textId="77777777" w:rsidR="002231FD" w:rsidRPr="005F1602" w:rsidRDefault="00C26529">
      <w:pPr>
        <w:numPr>
          <w:ilvl w:val="0"/>
          <w:numId w:val="64"/>
        </w:numPr>
        <w:spacing w:after="0" w:line="240" w:lineRule="auto"/>
        <w:ind w:left="540"/>
        <w:jc w:val="both"/>
        <w:rPr>
          <w:color w:val="000000" w:themeColor="text1"/>
        </w:rPr>
      </w:pPr>
      <w:r w:rsidRPr="005F1602">
        <w:rPr>
          <w:rFonts w:ascii="Times New Roman" w:eastAsia="Times New Roman" w:hAnsi="Times New Roman" w:cs="Times New Roman"/>
          <w:color w:val="000000" w:themeColor="text1"/>
        </w:rPr>
        <w:t>Shall set up a dedicated development environment at their premise with proposed team members working on the project.</w:t>
      </w:r>
    </w:p>
    <w:p w14:paraId="0408BA77" w14:textId="77777777" w:rsidR="002231FD" w:rsidRPr="005F1602" w:rsidRDefault="00C26529">
      <w:pPr>
        <w:numPr>
          <w:ilvl w:val="0"/>
          <w:numId w:val="64"/>
        </w:numPr>
        <w:spacing w:after="0" w:line="240" w:lineRule="auto"/>
        <w:ind w:left="540"/>
        <w:jc w:val="both"/>
        <w:rPr>
          <w:color w:val="000000" w:themeColor="text1"/>
        </w:rPr>
      </w:pPr>
      <w:r w:rsidRPr="005F1602">
        <w:rPr>
          <w:rFonts w:ascii="Times New Roman" w:eastAsia="Times New Roman" w:hAnsi="Times New Roman" w:cs="Times New Roman"/>
          <w:color w:val="000000" w:themeColor="text1"/>
        </w:rPr>
        <w:t>Shall ensure timely delivery of deliverables;</w:t>
      </w:r>
    </w:p>
    <w:p w14:paraId="5DE629EA" w14:textId="77777777" w:rsidR="002231FD" w:rsidRPr="005F1602" w:rsidRDefault="00C26529">
      <w:pPr>
        <w:numPr>
          <w:ilvl w:val="0"/>
          <w:numId w:val="64"/>
        </w:numPr>
        <w:spacing w:after="0" w:line="240" w:lineRule="auto"/>
        <w:ind w:left="540"/>
        <w:jc w:val="both"/>
        <w:rPr>
          <w:color w:val="000000" w:themeColor="text1"/>
        </w:rPr>
      </w:pPr>
      <w:r w:rsidRPr="005F1602">
        <w:rPr>
          <w:rFonts w:ascii="Times New Roman" w:eastAsia="Times New Roman" w:hAnsi="Times New Roman" w:cs="Times New Roman"/>
          <w:color w:val="000000" w:themeColor="text1"/>
        </w:rPr>
        <w:t>Shall provide work schedules and meeting dates one week prior to the meeting so that meetings may be arranged without delay.</w:t>
      </w:r>
    </w:p>
    <w:p w14:paraId="61E2E92C" w14:textId="77777777" w:rsidR="002231FD" w:rsidRPr="005F1602" w:rsidRDefault="00C26529">
      <w:pPr>
        <w:numPr>
          <w:ilvl w:val="0"/>
          <w:numId w:val="64"/>
        </w:numPr>
        <w:spacing w:after="0" w:line="240" w:lineRule="auto"/>
        <w:ind w:left="54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Shall maintain the delay register and inform the client on the delays</w:t>
      </w:r>
    </w:p>
    <w:p w14:paraId="59181DCA" w14:textId="77777777" w:rsidR="002231FD" w:rsidRPr="005F1602" w:rsidRDefault="00C26529">
      <w:pPr>
        <w:numPr>
          <w:ilvl w:val="0"/>
          <w:numId w:val="64"/>
        </w:numPr>
        <w:spacing w:after="0" w:line="240" w:lineRule="auto"/>
        <w:ind w:left="54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Shall bear the  travel required for consultations. This should be included in the overall financial proposal and will not be taken up separately.</w:t>
      </w:r>
    </w:p>
    <w:p w14:paraId="0D3BC24D" w14:textId="77777777" w:rsidR="002231FD" w:rsidRPr="005F1602" w:rsidRDefault="002231FD">
      <w:pPr>
        <w:spacing w:after="0" w:line="240" w:lineRule="auto"/>
        <w:ind w:left="720"/>
        <w:jc w:val="both"/>
        <w:rPr>
          <w:rFonts w:ascii="Times New Roman" w:eastAsia="Times New Roman" w:hAnsi="Times New Roman" w:cs="Times New Roman"/>
          <w:color w:val="000000" w:themeColor="text1"/>
        </w:rPr>
      </w:pPr>
    </w:p>
    <w:p w14:paraId="4899B760"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Timeframe</w:t>
      </w:r>
    </w:p>
    <w:p w14:paraId="4C1CA894" w14:textId="77777777" w:rsidR="002231FD" w:rsidRDefault="00C26529">
      <w:pPr>
        <w:widowControl w:val="0"/>
        <w:spacing w:after="0" w:line="240" w:lineRule="auto"/>
        <w:ind w:left="1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time frame for the work is  8  months including T</w:t>
      </w:r>
      <w:r w:rsidR="005A7680" w:rsidRPr="005F1602">
        <w:rPr>
          <w:rFonts w:ascii="Times New Roman" w:eastAsia="Times New Roman" w:hAnsi="Times New Roman" w:cs="Times New Roman"/>
          <w:color w:val="000000" w:themeColor="text1"/>
        </w:rPr>
        <w:t xml:space="preserve">raining </w:t>
      </w:r>
      <w:r w:rsidRPr="005F1602">
        <w:rPr>
          <w:rFonts w:ascii="Times New Roman" w:eastAsia="Times New Roman" w:hAnsi="Times New Roman" w:cs="Times New Roman"/>
          <w:color w:val="000000" w:themeColor="text1"/>
        </w:rPr>
        <w:t>o</w:t>
      </w:r>
      <w:r w:rsidR="005A7680" w:rsidRPr="005F1602">
        <w:rPr>
          <w:rFonts w:ascii="Times New Roman" w:eastAsia="Times New Roman" w:hAnsi="Times New Roman" w:cs="Times New Roman"/>
          <w:color w:val="000000" w:themeColor="text1"/>
        </w:rPr>
        <w:t xml:space="preserve">f </w:t>
      </w:r>
      <w:r w:rsidRPr="005F1602">
        <w:rPr>
          <w:rFonts w:ascii="Times New Roman" w:eastAsia="Times New Roman" w:hAnsi="Times New Roman" w:cs="Times New Roman"/>
          <w:color w:val="000000" w:themeColor="text1"/>
        </w:rPr>
        <w:t>T</w:t>
      </w:r>
      <w:r w:rsidR="005A7680" w:rsidRPr="005F1602">
        <w:rPr>
          <w:rFonts w:ascii="Times New Roman" w:eastAsia="Times New Roman" w:hAnsi="Times New Roman" w:cs="Times New Roman"/>
          <w:color w:val="000000" w:themeColor="text1"/>
        </w:rPr>
        <w:t>rainers</w:t>
      </w:r>
      <w:r w:rsidRPr="005F1602">
        <w:rPr>
          <w:rFonts w:ascii="Times New Roman" w:eastAsia="Times New Roman" w:hAnsi="Times New Roman" w:cs="Times New Roman"/>
          <w:color w:val="000000" w:themeColor="text1"/>
        </w:rPr>
        <w:t>.</w:t>
      </w:r>
    </w:p>
    <w:p w14:paraId="027C1348" w14:textId="77777777" w:rsidR="009804B0" w:rsidRDefault="009804B0">
      <w:pPr>
        <w:widowControl w:val="0"/>
        <w:spacing w:after="0" w:line="240" w:lineRule="auto"/>
        <w:ind w:left="100"/>
        <w:jc w:val="both"/>
        <w:rPr>
          <w:rFonts w:ascii="Times New Roman" w:eastAsia="Times New Roman" w:hAnsi="Times New Roman" w:cs="Times New Roman"/>
          <w:color w:val="000000" w:themeColor="text1"/>
        </w:rPr>
      </w:pPr>
    </w:p>
    <w:p w14:paraId="6CFC58A4" w14:textId="77777777" w:rsidR="009804B0" w:rsidRDefault="009804B0" w:rsidP="009804B0">
      <w:pPr>
        <w:rPr>
          <w:rFonts w:ascii="Times New Roman" w:hAnsi="Times New Roman" w:cs="Times New Roman"/>
        </w:rPr>
      </w:pPr>
      <w:r w:rsidRPr="009804B0">
        <w:rPr>
          <w:rFonts w:ascii="Times New Roman" w:eastAsia="Calibri Light" w:hAnsi="Times New Roman" w:cs="Times New Roman"/>
          <w:b/>
          <w:bCs/>
          <w:color w:val="000000" w:themeColor="text1"/>
          <w:spacing w:val="-2"/>
          <w:sz w:val="24"/>
          <w:szCs w:val="24"/>
        </w:rPr>
        <w:t>C</w:t>
      </w:r>
      <w:r w:rsidRPr="009804B0">
        <w:rPr>
          <w:rFonts w:ascii="Times New Roman" w:eastAsia="Calibri Light" w:hAnsi="Times New Roman" w:cs="Times New Roman"/>
          <w:b/>
          <w:bCs/>
          <w:color w:val="000000" w:themeColor="text1"/>
          <w:spacing w:val="-3"/>
          <w:sz w:val="24"/>
          <w:szCs w:val="24"/>
        </w:rPr>
        <w:t>o</w:t>
      </w:r>
      <w:r w:rsidRPr="009804B0">
        <w:rPr>
          <w:rFonts w:ascii="Times New Roman" w:eastAsia="Calibri Light" w:hAnsi="Times New Roman" w:cs="Times New Roman"/>
          <w:b/>
          <w:bCs/>
          <w:color w:val="000000" w:themeColor="text1"/>
          <w:spacing w:val="-1"/>
          <w:sz w:val="24"/>
          <w:szCs w:val="24"/>
        </w:rPr>
        <w:t>m</w:t>
      </w:r>
      <w:r w:rsidRPr="009804B0">
        <w:rPr>
          <w:rFonts w:ascii="Times New Roman" w:eastAsia="Calibri Light" w:hAnsi="Times New Roman" w:cs="Times New Roman"/>
          <w:b/>
          <w:bCs/>
          <w:color w:val="000000" w:themeColor="text1"/>
          <w:spacing w:val="-3"/>
          <w:sz w:val="24"/>
          <w:szCs w:val="24"/>
        </w:rPr>
        <w:t>pe</w:t>
      </w:r>
      <w:r w:rsidRPr="009804B0">
        <w:rPr>
          <w:rFonts w:ascii="Times New Roman" w:eastAsia="Calibri Light" w:hAnsi="Times New Roman" w:cs="Times New Roman"/>
          <w:b/>
          <w:bCs/>
          <w:color w:val="000000" w:themeColor="text1"/>
          <w:spacing w:val="1"/>
          <w:sz w:val="24"/>
          <w:szCs w:val="24"/>
        </w:rPr>
        <w:t>t</w:t>
      </w:r>
      <w:r w:rsidRPr="009804B0">
        <w:rPr>
          <w:rFonts w:ascii="Times New Roman" w:eastAsia="Calibri Light" w:hAnsi="Times New Roman" w:cs="Times New Roman"/>
          <w:b/>
          <w:bCs/>
          <w:color w:val="000000" w:themeColor="text1"/>
          <w:spacing w:val="-3"/>
          <w:sz w:val="24"/>
          <w:szCs w:val="24"/>
        </w:rPr>
        <w:t>en</w:t>
      </w:r>
      <w:r w:rsidRPr="009804B0">
        <w:rPr>
          <w:rFonts w:ascii="Times New Roman" w:eastAsia="Calibri Light" w:hAnsi="Times New Roman" w:cs="Times New Roman"/>
          <w:b/>
          <w:bCs/>
          <w:color w:val="000000" w:themeColor="text1"/>
          <w:sz w:val="24"/>
          <w:szCs w:val="24"/>
        </w:rPr>
        <w:t>t</w:t>
      </w:r>
      <w:r w:rsidRPr="009804B0">
        <w:rPr>
          <w:rFonts w:ascii="Times New Roman" w:eastAsia="Calibri Light" w:hAnsi="Times New Roman" w:cs="Times New Roman"/>
          <w:b/>
          <w:bCs/>
          <w:color w:val="000000" w:themeColor="text1"/>
          <w:spacing w:val="-14"/>
          <w:sz w:val="24"/>
          <w:szCs w:val="24"/>
        </w:rPr>
        <w:t xml:space="preserve"> </w:t>
      </w:r>
      <w:r w:rsidRPr="009804B0">
        <w:rPr>
          <w:rFonts w:ascii="Times New Roman" w:eastAsia="Calibri Light" w:hAnsi="Times New Roman" w:cs="Times New Roman"/>
          <w:b/>
          <w:bCs/>
          <w:color w:val="000000" w:themeColor="text1"/>
          <w:spacing w:val="-2"/>
          <w:sz w:val="24"/>
          <w:szCs w:val="24"/>
        </w:rPr>
        <w:t>B</w:t>
      </w:r>
      <w:r w:rsidRPr="009804B0">
        <w:rPr>
          <w:rFonts w:ascii="Times New Roman" w:eastAsia="Calibri Light" w:hAnsi="Times New Roman" w:cs="Times New Roman"/>
          <w:b/>
          <w:bCs/>
          <w:color w:val="000000" w:themeColor="text1"/>
          <w:spacing w:val="-3"/>
          <w:sz w:val="24"/>
          <w:szCs w:val="24"/>
        </w:rPr>
        <w:t>u</w:t>
      </w:r>
      <w:r w:rsidRPr="009804B0">
        <w:rPr>
          <w:rFonts w:ascii="Times New Roman" w:eastAsia="Calibri Light" w:hAnsi="Times New Roman" w:cs="Times New Roman"/>
          <w:b/>
          <w:bCs/>
          <w:color w:val="000000" w:themeColor="text1"/>
          <w:sz w:val="24"/>
          <w:szCs w:val="24"/>
        </w:rPr>
        <w:t>s</w:t>
      </w:r>
      <w:r w:rsidRPr="009804B0">
        <w:rPr>
          <w:rFonts w:ascii="Times New Roman" w:eastAsia="Calibri Light" w:hAnsi="Times New Roman" w:cs="Times New Roman"/>
          <w:b/>
          <w:bCs/>
          <w:color w:val="000000" w:themeColor="text1"/>
          <w:spacing w:val="-1"/>
          <w:sz w:val="24"/>
          <w:szCs w:val="24"/>
        </w:rPr>
        <w:t>i</w:t>
      </w:r>
      <w:r w:rsidRPr="009804B0">
        <w:rPr>
          <w:rFonts w:ascii="Times New Roman" w:eastAsia="Calibri Light" w:hAnsi="Times New Roman" w:cs="Times New Roman"/>
          <w:b/>
          <w:bCs/>
          <w:color w:val="000000" w:themeColor="text1"/>
          <w:sz w:val="24"/>
          <w:szCs w:val="24"/>
        </w:rPr>
        <w:t>n</w:t>
      </w:r>
      <w:r w:rsidRPr="009804B0">
        <w:rPr>
          <w:rFonts w:ascii="Times New Roman" w:eastAsia="Calibri Light" w:hAnsi="Times New Roman" w:cs="Times New Roman"/>
          <w:b/>
          <w:bCs/>
          <w:color w:val="000000" w:themeColor="text1"/>
          <w:spacing w:val="-4"/>
          <w:sz w:val="24"/>
          <w:szCs w:val="24"/>
        </w:rPr>
        <w:t>e</w:t>
      </w:r>
      <w:r w:rsidRPr="009804B0">
        <w:rPr>
          <w:rFonts w:ascii="Times New Roman" w:eastAsia="Calibri Light" w:hAnsi="Times New Roman" w:cs="Times New Roman"/>
          <w:b/>
          <w:bCs/>
          <w:color w:val="000000" w:themeColor="text1"/>
          <w:spacing w:val="-2"/>
          <w:sz w:val="24"/>
          <w:szCs w:val="24"/>
        </w:rPr>
        <w:t>s</w:t>
      </w:r>
      <w:r w:rsidRPr="009804B0">
        <w:rPr>
          <w:rFonts w:ascii="Times New Roman" w:eastAsia="Calibri Light" w:hAnsi="Times New Roman" w:cs="Times New Roman"/>
          <w:b/>
          <w:bCs/>
          <w:color w:val="000000" w:themeColor="text1"/>
          <w:sz w:val="24"/>
          <w:szCs w:val="24"/>
        </w:rPr>
        <w:t>s</w:t>
      </w:r>
      <w:r w:rsidRPr="009804B0">
        <w:rPr>
          <w:rFonts w:ascii="Times New Roman" w:eastAsia="Calibri Light" w:hAnsi="Times New Roman" w:cs="Times New Roman"/>
          <w:b/>
          <w:bCs/>
          <w:color w:val="000000" w:themeColor="text1"/>
          <w:spacing w:val="-12"/>
          <w:sz w:val="24"/>
          <w:szCs w:val="24"/>
        </w:rPr>
        <w:t xml:space="preserve"> </w:t>
      </w:r>
      <w:r w:rsidRPr="009804B0">
        <w:rPr>
          <w:rFonts w:ascii="Times New Roman" w:eastAsia="Calibri Light" w:hAnsi="Times New Roman" w:cs="Times New Roman"/>
          <w:b/>
          <w:bCs/>
          <w:color w:val="000000" w:themeColor="text1"/>
          <w:spacing w:val="-2"/>
          <w:sz w:val="24"/>
          <w:szCs w:val="24"/>
        </w:rPr>
        <w:t>E</w:t>
      </w:r>
      <w:r w:rsidRPr="009804B0">
        <w:rPr>
          <w:rFonts w:ascii="Times New Roman" w:eastAsia="Calibri Light" w:hAnsi="Times New Roman" w:cs="Times New Roman"/>
          <w:b/>
          <w:bCs/>
          <w:color w:val="000000" w:themeColor="text1"/>
          <w:spacing w:val="-3"/>
          <w:sz w:val="24"/>
          <w:szCs w:val="24"/>
        </w:rPr>
        <w:t>n</w:t>
      </w:r>
      <w:r w:rsidRPr="009804B0">
        <w:rPr>
          <w:rFonts w:ascii="Times New Roman" w:eastAsia="Calibri Light" w:hAnsi="Times New Roman" w:cs="Times New Roman"/>
          <w:b/>
          <w:bCs/>
          <w:color w:val="000000" w:themeColor="text1"/>
          <w:spacing w:val="-1"/>
          <w:sz w:val="24"/>
          <w:szCs w:val="24"/>
        </w:rPr>
        <w:t>t</w:t>
      </w:r>
      <w:r w:rsidRPr="009804B0">
        <w:rPr>
          <w:rFonts w:ascii="Times New Roman" w:eastAsia="Calibri Light" w:hAnsi="Times New Roman" w:cs="Times New Roman"/>
          <w:b/>
          <w:bCs/>
          <w:color w:val="000000" w:themeColor="text1"/>
          <w:spacing w:val="-2"/>
          <w:sz w:val="24"/>
          <w:szCs w:val="24"/>
        </w:rPr>
        <w:t>i</w:t>
      </w:r>
      <w:r w:rsidRPr="009804B0">
        <w:rPr>
          <w:rFonts w:ascii="Times New Roman" w:eastAsia="Calibri Light" w:hAnsi="Times New Roman" w:cs="Times New Roman"/>
          <w:b/>
          <w:bCs/>
          <w:color w:val="000000" w:themeColor="text1"/>
          <w:spacing w:val="-1"/>
          <w:sz w:val="24"/>
          <w:szCs w:val="24"/>
        </w:rPr>
        <w:t>t</w:t>
      </w:r>
      <w:r w:rsidRPr="009804B0">
        <w:rPr>
          <w:rFonts w:ascii="Times New Roman" w:eastAsia="Calibri Light" w:hAnsi="Times New Roman" w:cs="Times New Roman"/>
          <w:b/>
          <w:bCs/>
          <w:color w:val="000000" w:themeColor="text1"/>
          <w:sz w:val="24"/>
          <w:szCs w:val="24"/>
        </w:rPr>
        <w:t>y</w:t>
      </w:r>
      <w:r>
        <w:rPr>
          <w:rFonts w:ascii="Times New Roman" w:hAnsi="Times New Roman" w:cs="Times New Roman"/>
        </w:rPr>
        <w:t xml:space="preserve"> </w:t>
      </w:r>
    </w:p>
    <w:p w14:paraId="27E18138" w14:textId="77777777" w:rsidR="009804B0" w:rsidRDefault="009804B0" w:rsidP="009804B0">
      <w:pPr>
        <w:rPr>
          <w:rFonts w:ascii="Times New Roman" w:hAnsi="Times New Roman" w:cs="Times New Roman"/>
        </w:rPr>
      </w:pPr>
      <w:r>
        <w:rPr>
          <w:rFonts w:ascii="Times New Roman" w:hAnsi="Times New Roman" w:cs="Times New Roman"/>
        </w:rPr>
        <w:t xml:space="preserve">1. </w:t>
      </w:r>
      <w:r w:rsidRPr="009804B0">
        <w:rPr>
          <w:rFonts w:ascii="Times New Roman" w:hAnsi="Times New Roman" w:cs="Times New Roman"/>
        </w:rPr>
        <w:t>A</w:t>
      </w:r>
      <w:r w:rsidRPr="009804B0">
        <w:rPr>
          <w:rFonts w:ascii="Times New Roman" w:hAnsi="Times New Roman" w:cs="Times New Roman"/>
          <w:spacing w:val="-1"/>
        </w:rPr>
        <w:t>l</w:t>
      </w:r>
      <w:r w:rsidRPr="009804B0">
        <w:rPr>
          <w:rFonts w:ascii="Times New Roman" w:hAnsi="Times New Roman" w:cs="Times New Roman"/>
        </w:rPr>
        <w:t>l</w:t>
      </w:r>
      <w:r w:rsidRPr="009804B0">
        <w:rPr>
          <w:rFonts w:ascii="Times New Roman" w:hAnsi="Times New Roman" w:cs="Times New Roman"/>
          <w:spacing w:val="-2"/>
        </w:rPr>
        <w:t xml:space="preserve"> </w:t>
      </w:r>
      <w:r w:rsidRPr="009804B0">
        <w:rPr>
          <w:rFonts w:ascii="Times New Roman" w:hAnsi="Times New Roman" w:cs="Times New Roman"/>
        </w:rPr>
        <w:t>F</w:t>
      </w:r>
      <w:r w:rsidRPr="009804B0">
        <w:rPr>
          <w:rFonts w:ascii="Times New Roman" w:hAnsi="Times New Roman" w:cs="Times New Roman"/>
          <w:spacing w:val="-1"/>
        </w:rPr>
        <w:t>i</w:t>
      </w:r>
      <w:r w:rsidRPr="009804B0">
        <w:rPr>
          <w:rFonts w:ascii="Times New Roman" w:hAnsi="Times New Roman" w:cs="Times New Roman"/>
        </w:rPr>
        <w:t>r</w:t>
      </w:r>
      <w:r w:rsidRPr="009804B0">
        <w:rPr>
          <w:rFonts w:ascii="Times New Roman" w:hAnsi="Times New Roman" w:cs="Times New Roman"/>
          <w:spacing w:val="1"/>
        </w:rPr>
        <w:t>m</w:t>
      </w:r>
      <w:r w:rsidRPr="009804B0">
        <w:rPr>
          <w:rFonts w:ascii="Times New Roman" w:hAnsi="Times New Roman" w:cs="Times New Roman"/>
        </w:rPr>
        <w:t>s</w:t>
      </w:r>
      <w:r w:rsidRPr="009804B0">
        <w:rPr>
          <w:rFonts w:ascii="Times New Roman" w:hAnsi="Times New Roman" w:cs="Times New Roman"/>
          <w:spacing w:val="-1"/>
        </w:rPr>
        <w:t xml:space="preserve"> p</w:t>
      </w:r>
      <w:r w:rsidRPr="009804B0">
        <w:rPr>
          <w:rFonts w:ascii="Times New Roman" w:hAnsi="Times New Roman" w:cs="Times New Roman"/>
        </w:rPr>
        <w:t>artici</w:t>
      </w:r>
      <w:r w:rsidRPr="009804B0">
        <w:rPr>
          <w:rFonts w:ascii="Times New Roman" w:hAnsi="Times New Roman" w:cs="Times New Roman"/>
          <w:spacing w:val="-1"/>
        </w:rPr>
        <w:t>p</w:t>
      </w:r>
      <w:r w:rsidRPr="009804B0">
        <w:rPr>
          <w:rFonts w:ascii="Times New Roman" w:hAnsi="Times New Roman" w:cs="Times New Roman"/>
        </w:rPr>
        <w:t>ati</w:t>
      </w:r>
      <w:r w:rsidRPr="009804B0">
        <w:rPr>
          <w:rFonts w:ascii="Times New Roman" w:hAnsi="Times New Roman" w:cs="Times New Roman"/>
          <w:spacing w:val="-1"/>
        </w:rPr>
        <w:t>n</w:t>
      </w:r>
      <w:r w:rsidRPr="009804B0">
        <w:rPr>
          <w:rFonts w:ascii="Times New Roman" w:hAnsi="Times New Roman" w:cs="Times New Roman"/>
        </w:rPr>
        <w:t>g</w:t>
      </w:r>
      <w:r w:rsidRPr="009804B0">
        <w:rPr>
          <w:rFonts w:ascii="Times New Roman" w:hAnsi="Times New Roman" w:cs="Times New Roman"/>
          <w:spacing w:val="-2"/>
        </w:rPr>
        <w:t xml:space="preserve"> </w:t>
      </w:r>
      <w:r w:rsidRPr="009804B0">
        <w:rPr>
          <w:rFonts w:ascii="Times New Roman" w:hAnsi="Times New Roman" w:cs="Times New Roman"/>
          <w:spacing w:val="1"/>
        </w:rPr>
        <w:t>o</w:t>
      </w:r>
      <w:r w:rsidRPr="009804B0">
        <w:rPr>
          <w:rFonts w:ascii="Times New Roman" w:hAnsi="Times New Roman" w:cs="Times New Roman"/>
        </w:rPr>
        <w:t>r</w:t>
      </w:r>
      <w:r w:rsidRPr="009804B0">
        <w:rPr>
          <w:rFonts w:ascii="Times New Roman" w:hAnsi="Times New Roman" w:cs="Times New Roman"/>
          <w:spacing w:val="-2"/>
        </w:rPr>
        <w:t xml:space="preserve"> e</w:t>
      </w:r>
      <w:r w:rsidRPr="009804B0">
        <w:rPr>
          <w:rFonts w:ascii="Times New Roman" w:hAnsi="Times New Roman" w:cs="Times New Roman"/>
          <w:spacing w:val="-1"/>
        </w:rPr>
        <w:t>n</w:t>
      </w:r>
      <w:r w:rsidRPr="009804B0">
        <w:rPr>
          <w:rFonts w:ascii="Times New Roman" w:hAnsi="Times New Roman" w:cs="Times New Roman"/>
        </w:rPr>
        <w:t>t</w:t>
      </w:r>
      <w:r w:rsidRPr="009804B0">
        <w:rPr>
          <w:rFonts w:ascii="Times New Roman" w:hAnsi="Times New Roman" w:cs="Times New Roman"/>
          <w:spacing w:val="1"/>
        </w:rPr>
        <w:t>e</w:t>
      </w:r>
      <w:r w:rsidRPr="009804B0">
        <w:rPr>
          <w:rFonts w:ascii="Times New Roman" w:hAnsi="Times New Roman" w:cs="Times New Roman"/>
        </w:rPr>
        <w:t>ri</w:t>
      </w:r>
      <w:r w:rsidRPr="009804B0">
        <w:rPr>
          <w:rFonts w:ascii="Times New Roman" w:hAnsi="Times New Roman" w:cs="Times New Roman"/>
          <w:spacing w:val="-1"/>
        </w:rPr>
        <w:t>n</w:t>
      </w:r>
      <w:r w:rsidRPr="009804B0">
        <w:rPr>
          <w:rFonts w:ascii="Times New Roman" w:hAnsi="Times New Roman" w:cs="Times New Roman"/>
        </w:rPr>
        <w:t>g</w:t>
      </w:r>
      <w:r w:rsidRPr="009804B0">
        <w:rPr>
          <w:rFonts w:ascii="Times New Roman" w:hAnsi="Times New Roman" w:cs="Times New Roman"/>
          <w:spacing w:val="-3"/>
        </w:rPr>
        <w:t xml:space="preserve"> </w:t>
      </w:r>
      <w:r w:rsidRPr="009804B0">
        <w:rPr>
          <w:rFonts w:ascii="Times New Roman" w:hAnsi="Times New Roman" w:cs="Times New Roman"/>
        </w:rPr>
        <w:t>i</w:t>
      </w:r>
      <w:r w:rsidRPr="009804B0">
        <w:rPr>
          <w:rFonts w:ascii="Times New Roman" w:hAnsi="Times New Roman" w:cs="Times New Roman"/>
          <w:spacing w:val="-1"/>
        </w:rPr>
        <w:t>n</w:t>
      </w:r>
      <w:r w:rsidRPr="009804B0">
        <w:rPr>
          <w:rFonts w:ascii="Times New Roman" w:hAnsi="Times New Roman" w:cs="Times New Roman"/>
        </w:rPr>
        <w:t>to j</w:t>
      </w:r>
      <w:r w:rsidRPr="009804B0">
        <w:rPr>
          <w:rFonts w:ascii="Times New Roman" w:hAnsi="Times New Roman" w:cs="Times New Roman"/>
          <w:spacing w:val="1"/>
        </w:rPr>
        <w:t>o</w:t>
      </w:r>
      <w:r w:rsidRPr="009804B0">
        <w:rPr>
          <w:rFonts w:ascii="Times New Roman" w:hAnsi="Times New Roman" w:cs="Times New Roman"/>
        </w:rPr>
        <w:t>i</w:t>
      </w:r>
      <w:r w:rsidRPr="009804B0">
        <w:rPr>
          <w:rFonts w:ascii="Times New Roman" w:hAnsi="Times New Roman" w:cs="Times New Roman"/>
          <w:spacing w:val="-1"/>
        </w:rPr>
        <w:t>n</w:t>
      </w:r>
      <w:r w:rsidRPr="009804B0">
        <w:rPr>
          <w:rFonts w:ascii="Times New Roman" w:hAnsi="Times New Roman" w:cs="Times New Roman"/>
        </w:rPr>
        <w:t>t</w:t>
      </w:r>
      <w:r w:rsidRPr="009804B0">
        <w:rPr>
          <w:rFonts w:ascii="Times New Roman" w:hAnsi="Times New Roman" w:cs="Times New Roman"/>
          <w:spacing w:val="-4"/>
        </w:rPr>
        <w:t xml:space="preserve"> </w:t>
      </w:r>
      <w:r w:rsidRPr="009804B0">
        <w:rPr>
          <w:rFonts w:ascii="Times New Roman" w:hAnsi="Times New Roman" w:cs="Times New Roman"/>
          <w:spacing w:val="1"/>
        </w:rPr>
        <w:t>v</w:t>
      </w:r>
      <w:r w:rsidRPr="009804B0">
        <w:rPr>
          <w:rFonts w:ascii="Times New Roman" w:hAnsi="Times New Roman" w:cs="Times New Roman"/>
        </w:rPr>
        <w:t>entu</w:t>
      </w:r>
      <w:r w:rsidRPr="009804B0">
        <w:rPr>
          <w:rFonts w:ascii="Times New Roman" w:hAnsi="Times New Roman" w:cs="Times New Roman"/>
          <w:spacing w:val="-3"/>
        </w:rPr>
        <w:t>r</w:t>
      </w:r>
      <w:r w:rsidRPr="009804B0">
        <w:rPr>
          <w:rFonts w:ascii="Times New Roman" w:hAnsi="Times New Roman" w:cs="Times New Roman"/>
        </w:rPr>
        <w:t>e</w:t>
      </w:r>
      <w:r w:rsidRPr="009804B0">
        <w:rPr>
          <w:rFonts w:ascii="Times New Roman" w:hAnsi="Times New Roman" w:cs="Times New Roman"/>
          <w:spacing w:val="-1"/>
        </w:rPr>
        <w:t xml:space="preserve"> </w:t>
      </w:r>
      <w:r w:rsidRPr="009804B0">
        <w:rPr>
          <w:rFonts w:ascii="Times New Roman" w:hAnsi="Times New Roman" w:cs="Times New Roman"/>
        </w:rPr>
        <w:t>with</w:t>
      </w:r>
      <w:r w:rsidRPr="009804B0">
        <w:rPr>
          <w:rFonts w:ascii="Times New Roman" w:hAnsi="Times New Roman" w:cs="Times New Roman"/>
          <w:spacing w:val="-2"/>
        </w:rPr>
        <w:t xml:space="preserve"> </w:t>
      </w:r>
      <w:r w:rsidRPr="009804B0">
        <w:rPr>
          <w:rFonts w:ascii="Times New Roman" w:hAnsi="Times New Roman" w:cs="Times New Roman"/>
          <w:spacing w:val="-1"/>
        </w:rPr>
        <w:t>p</w:t>
      </w:r>
      <w:r w:rsidRPr="009804B0">
        <w:rPr>
          <w:rFonts w:ascii="Times New Roman" w:hAnsi="Times New Roman" w:cs="Times New Roman"/>
        </w:rPr>
        <w:t>artici</w:t>
      </w:r>
      <w:r w:rsidRPr="009804B0">
        <w:rPr>
          <w:rFonts w:ascii="Times New Roman" w:hAnsi="Times New Roman" w:cs="Times New Roman"/>
          <w:spacing w:val="-1"/>
        </w:rPr>
        <w:t>p</w:t>
      </w:r>
      <w:r w:rsidRPr="009804B0">
        <w:rPr>
          <w:rFonts w:ascii="Times New Roman" w:hAnsi="Times New Roman" w:cs="Times New Roman"/>
        </w:rPr>
        <w:t>ati</w:t>
      </w:r>
      <w:r w:rsidRPr="009804B0">
        <w:rPr>
          <w:rFonts w:ascii="Times New Roman" w:hAnsi="Times New Roman" w:cs="Times New Roman"/>
          <w:spacing w:val="-1"/>
        </w:rPr>
        <w:t>n</w:t>
      </w:r>
      <w:r w:rsidRPr="009804B0">
        <w:rPr>
          <w:rFonts w:ascii="Times New Roman" w:hAnsi="Times New Roman" w:cs="Times New Roman"/>
        </w:rPr>
        <w:t>g</w:t>
      </w:r>
      <w:r w:rsidRPr="009804B0">
        <w:rPr>
          <w:rFonts w:ascii="Times New Roman" w:hAnsi="Times New Roman" w:cs="Times New Roman"/>
          <w:spacing w:val="-1"/>
        </w:rPr>
        <w:t xml:space="preserve"> </w:t>
      </w:r>
      <w:r w:rsidRPr="009804B0">
        <w:rPr>
          <w:rFonts w:ascii="Times New Roman" w:hAnsi="Times New Roman" w:cs="Times New Roman"/>
        </w:rPr>
        <w:t>F</w:t>
      </w:r>
      <w:r w:rsidRPr="009804B0">
        <w:rPr>
          <w:rFonts w:ascii="Times New Roman" w:hAnsi="Times New Roman" w:cs="Times New Roman"/>
          <w:spacing w:val="-1"/>
        </w:rPr>
        <w:t>i</w:t>
      </w:r>
      <w:r w:rsidRPr="009804B0">
        <w:rPr>
          <w:rFonts w:ascii="Times New Roman" w:hAnsi="Times New Roman" w:cs="Times New Roman"/>
        </w:rPr>
        <w:t>r</w:t>
      </w:r>
      <w:r w:rsidRPr="009804B0">
        <w:rPr>
          <w:rFonts w:ascii="Times New Roman" w:hAnsi="Times New Roman" w:cs="Times New Roman"/>
          <w:spacing w:val="1"/>
        </w:rPr>
        <w:t>m</w:t>
      </w:r>
      <w:r w:rsidRPr="009804B0">
        <w:rPr>
          <w:rFonts w:ascii="Times New Roman" w:hAnsi="Times New Roman" w:cs="Times New Roman"/>
          <w:spacing w:val="-2"/>
        </w:rPr>
        <w:t>s</w:t>
      </w:r>
      <w:r w:rsidRPr="009804B0">
        <w:rPr>
          <w:rFonts w:ascii="Times New Roman" w:hAnsi="Times New Roman" w:cs="Times New Roman"/>
          <w:spacing w:val="1"/>
        </w:rPr>
        <w:t>/</w:t>
      </w:r>
      <w:r w:rsidRPr="009804B0">
        <w:rPr>
          <w:rFonts w:ascii="Times New Roman" w:hAnsi="Times New Roman" w:cs="Times New Roman"/>
        </w:rPr>
        <w:t>s</w:t>
      </w:r>
      <w:r w:rsidRPr="009804B0">
        <w:rPr>
          <w:rFonts w:ascii="Times New Roman" w:hAnsi="Times New Roman" w:cs="Times New Roman"/>
          <w:spacing w:val="-2"/>
        </w:rPr>
        <w:t xml:space="preserve"> </w:t>
      </w:r>
      <w:r w:rsidRPr="009804B0">
        <w:rPr>
          <w:rFonts w:ascii="Times New Roman" w:hAnsi="Times New Roman" w:cs="Times New Roman"/>
          <w:spacing w:val="-3"/>
        </w:rPr>
        <w:t>f</w:t>
      </w:r>
      <w:r w:rsidRPr="009804B0">
        <w:rPr>
          <w:rFonts w:ascii="Times New Roman" w:hAnsi="Times New Roman" w:cs="Times New Roman"/>
          <w:spacing w:val="1"/>
        </w:rPr>
        <w:t>o</w:t>
      </w:r>
      <w:r w:rsidRPr="009804B0">
        <w:rPr>
          <w:rFonts w:ascii="Times New Roman" w:hAnsi="Times New Roman" w:cs="Times New Roman"/>
        </w:rPr>
        <w:t>r</w:t>
      </w:r>
      <w:r w:rsidRPr="009804B0">
        <w:rPr>
          <w:rFonts w:ascii="Times New Roman" w:hAnsi="Times New Roman" w:cs="Times New Roman"/>
          <w:spacing w:val="-2"/>
        </w:rPr>
        <w:t xml:space="preserve"> </w:t>
      </w:r>
      <w:r w:rsidRPr="009804B0">
        <w:rPr>
          <w:rFonts w:ascii="Times New Roman" w:hAnsi="Times New Roman" w:cs="Times New Roman"/>
        </w:rPr>
        <w:t>th</w:t>
      </w:r>
      <w:r w:rsidRPr="009804B0">
        <w:rPr>
          <w:rFonts w:ascii="Times New Roman" w:hAnsi="Times New Roman" w:cs="Times New Roman"/>
          <w:spacing w:val="-1"/>
        </w:rPr>
        <w:t>i</w:t>
      </w:r>
      <w:r w:rsidRPr="009804B0">
        <w:rPr>
          <w:rFonts w:ascii="Times New Roman" w:hAnsi="Times New Roman" w:cs="Times New Roman"/>
        </w:rPr>
        <w:t>s</w:t>
      </w:r>
      <w:r w:rsidRPr="009804B0">
        <w:rPr>
          <w:rFonts w:ascii="Times New Roman" w:hAnsi="Times New Roman" w:cs="Times New Roman"/>
          <w:spacing w:val="-2"/>
        </w:rPr>
        <w:t xml:space="preserve"> </w:t>
      </w:r>
      <w:r w:rsidRPr="009804B0">
        <w:rPr>
          <w:rFonts w:ascii="Times New Roman" w:hAnsi="Times New Roman" w:cs="Times New Roman"/>
          <w:spacing w:val="-1"/>
        </w:rPr>
        <w:t>p</w:t>
      </w:r>
      <w:r w:rsidRPr="009804B0">
        <w:rPr>
          <w:rFonts w:ascii="Times New Roman" w:hAnsi="Times New Roman" w:cs="Times New Roman"/>
        </w:rPr>
        <w:t>r</w:t>
      </w:r>
      <w:r w:rsidRPr="009804B0">
        <w:rPr>
          <w:rFonts w:ascii="Times New Roman" w:hAnsi="Times New Roman" w:cs="Times New Roman"/>
          <w:spacing w:val="1"/>
        </w:rPr>
        <w:t>o</w:t>
      </w:r>
      <w:r w:rsidRPr="009804B0">
        <w:rPr>
          <w:rFonts w:ascii="Times New Roman" w:hAnsi="Times New Roman" w:cs="Times New Roman"/>
          <w:spacing w:val="-2"/>
        </w:rPr>
        <w:t>j</w:t>
      </w:r>
      <w:r w:rsidRPr="009804B0">
        <w:rPr>
          <w:rFonts w:ascii="Times New Roman" w:hAnsi="Times New Roman" w:cs="Times New Roman"/>
        </w:rPr>
        <w:t>ect</w:t>
      </w:r>
      <w:r w:rsidRPr="009804B0">
        <w:rPr>
          <w:rFonts w:ascii="Times New Roman" w:hAnsi="Times New Roman" w:cs="Times New Roman"/>
          <w:spacing w:val="1"/>
        </w:rPr>
        <w:t xml:space="preserve"> </w:t>
      </w:r>
      <w:r w:rsidRPr="009804B0">
        <w:rPr>
          <w:rFonts w:ascii="Times New Roman" w:hAnsi="Times New Roman" w:cs="Times New Roman"/>
        </w:rPr>
        <w:t>a</w:t>
      </w:r>
      <w:r w:rsidRPr="009804B0">
        <w:rPr>
          <w:rFonts w:ascii="Times New Roman" w:hAnsi="Times New Roman" w:cs="Times New Roman"/>
          <w:spacing w:val="-3"/>
        </w:rPr>
        <w:t>r</w:t>
      </w:r>
      <w:r w:rsidRPr="009804B0">
        <w:rPr>
          <w:rFonts w:ascii="Times New Roman" w:hAnsi="Times New Roman" w:cs="Times New Roman"/>
        </w:rPr>
        <w:t>e to</w:t>
      </w:r>
      <w:r w:rsidRPr="009804B0">
        <w:rPr>
          <w:rFonts w:ascii="Times New Roman" w:hAnsi="Times New Roman" w:cs="Times New Roman"/>
          <w:spacing w:val="2"/>
        </w:rPr>
        <w:t xml:space="preserve"> </w:t>
      </w:r>
      <w:r w:rsidRPr="009804B0">
        <w:rPr>
          <w:rFonts w:ascii="Times New Roman" w:hAnsi="Times New Roman" w:cs="Times New Roman"/>
        </w:rPr>
        <w:t>p</w:t>
      </w:r>
      <w:r w:rsidRPr="009804B0">
        <w:rPr>
          <w:rFonts w:ascii="Times New Roman" w:hAnsi="Times New Roman" w:cs="Times New Roman"/>
          <w:spacing w:val="-3"/>
        </w:rPr>
        <w:t>r</w:t>
      </w:r>
      <w:r w:rsidRPr="009804B0">
        <w:rPr>
          <w:rFonts w:ascii="Times New Roman" w:hAnsi="Times New Roman" w:cs="Times New Roman"/>
          <w:spacing w:val="1"/>
        </w:rPr>
        <w:t>ov</w:t>
      </w:r>
      <w:r w:rsidRPr="009804B0">
        <w:rPr>
          <w:rFonts w:ascii="Times New Roman" w:hAnsi="Times New Roman" w:cs="Times New Roman"/>
        </w:rPr>
        <w:t>i</w:t>
      </w:r>
      <w:r w:rsidRPr="009804B0">
        <w:rPr>
          <w:rFonts w:ascii="Times New Roman" w:hAnsi="Times New Roman" w:cs="Times New Roman"/>
          <w:spacing w:val="-4"/>
        </w:rPr>
        <w:t>d</w:t>
      </w:r>
      <w:r w:rsidRPr="009804B0">
        <w:rPr>
          <w:rFonts w:ascii="Times New Roman" w:hAnsi="Times New Roman" w:cs="Times New Roman"/>
        </w:rPr>
        <w:t>e</w:t>
      </w:r>
      <w:r w:rsidRPr="009804B0">
        <w:rPr>
          <w:rFonts w:ascii="Times New Roman" w:hAnsi="Times New Roman" w:cs="Times New Roman"/>
          <w:spacing w:val="2"/>
        </w:rPr>
        <w:t xml:space="preserve"> </w:t>
      </w:r>
      <w:r w:rsidRPr="009804B0">
        <w:rPr>
          <w:rFonts w:ascii="Times New Roman" w:hAnsi="Times New Roman" w:cs="Times New Roman"/>
        </w:rPr>
        <w:t>f</w:t>
      </w:r>
      <w:r w:rsidRPr="009804B0">
        <w:rPr>
          <w:rFonts w:ascii="Times New Roman" w:hAnsi="Times New Roman" w:cs="Times New Roman"/>
          <w:spacing w:val="1"/>
        </w:rPr>
        <w:t>o</w:t>
      </w:r>
      <w:r w:rsidRPr="009804B0">
        <w:rPr>
          <w:rFonts w:ascii="Times New Roman" w:hAnsi="Times New Roman" w:cs="Times New Roman"/>
        </w:rPr>
        <w:t>l</w:t>
      </w:r>
      <w:r w:rsidRPr="009804B0">
        <w:rPr>
          <w:rFonts w:ascii="Times New Roman" w:hAnsi="Times New Roman" w:cs="Times New Roman"/>
          <w:spacing w:val="-3"/>
        </w:rPr>
        <w:t>l</w:t>
      </w:r>
      <w:r w:rsidRPr="009804B0">
        <w:rPr>
          <w:rFonts w:ascii="Times New Roman" w:hAnsi="Times New Roman" w:cs="Times New Roman"/>
          <w:spacing w:val="-1"/>
        </w:rPr>
        <w:t>o</w:t>
      </w:r>
      <w:r w:rsidRPr="009804B0">
        <w:rPr>
          <w:rFonts w:ascii="Times New Roman" w:hAnsi="Times New Roman" w:cs="Times New Roman"/>
        </w:rPr>
        <w:t>win</w:t>
      </w:r>
      <w:r w:rsidRPr="009804B0">
        <w:rPr>
          <w:rFonts w:ascii="Times New Roman" w:hAnsi="Times New Roman" w:cs="Times New Roman"/>
          <w:spacing w:val="-1"/>
        </w:rPr>
        <w:t>g</w:t>
      </w:r>
      <w:r w:rsidRPr="009804B0">
        <w:rPr>
          <w:rFonts w:ascii="Times New Roman" w:hAnsi="Times New Roman" w:cs="Times New Roman"/>
        </w:rPr>
        <w:t>:</w:t>
      </w:r>
    </w:p>
    <w:p w14:paraId="112712A5" w14:textId="77777777" w:rsidR="009804B0" w:rsidRPr="009804B0" w:rsidRDefault="009804B0" w:rsidP="009804B0">
      <w:pPr>
        <w:ind w:left="720" w:hanging="436"/>
        <w:rPr>
          <w:rFonts w:ascii="Times New Roman" w:hAnsi="Times New Roman" w:cs="Times New Roman"/>
        </w:rPr>
      </w:pPr>
      <w:r>
        <w:rPr>
          <w:rFonts w:ascii="Times New Roman" w:hAnsi="Times New Roman" w:cs="Times New Roman"/>
        </w:rPr>
        <w:t xml:space="preserve">a. </w:t>
      </w:r>
      <w:r w:rsidRPr="009804B0">
        <w:rPr>
          <w:rFonts w:ascii="Times New Roman" w:hAnsi="Times New Roman" w:cs="Times New Roman"/>
        </w:rPr>
        <w:t>C</w:t>
      </w:r>
      <w:r w:rsidRPr="009804B0">
        <w:rPr>
          <w:rFonts w:ascii="Times New Roman" w:hAnsi="Times New Roman" w:cs="Times New Roman"/>
          <w:spacing w:val="1"/>
        </w:rPr>
        <w:t>o</w:t>
      </w:r>
      <w:r w:rsidRPr="009804B0">
        <w:rPr>
          <w:rFonts w:ascii="Times New Roman" w:hAnsi="Times New Roman" w:cs="Times New Roman"/>
          <w:spacing w:val="-1"/>
        </w:rPr>
        <w:t>p</w:t>
      </w:r>
      <w:r w:rsidRPr="009804B0">
        <w:rPr>
          <w:rFonts w:ascii="Times New Roman" w:hAnsi="Times New Roman" w:cs="Times New Roman"/>
        </w:rPr>
        <w:t>y</w:t>
      </w:r>
      <w:r w:rsidRPr="009804B0">
        <w:rPr>
          <w:rFonts w:ascii="Times New Roman" w:hAnsi="Times New Roman" w:cs="Times New Roman"/>
          <w:spacing w:val="2"/>
        </w:rPr>
        <w:t xml:space="preserve"> </w:t>
      </w:r>
      <w:r w:rsidRPr="009804B0">
        <w:rPr>
          <w:rFonts w:ascii="Times New Roman" w:hAnsi="Times New Roman" w:cs="Times New Roman"/>
          <w:spacing w:val="1"/>
        </w:rPr>
        <w:t>o</w:t>
      </w:r>
      <w:r w:rsidRPr="009804B0">
        <w:rPr>
          <w:rFonts w:ascii="Times New Roman" w:hAnsi="Times New Roman" w:cs="Times New Roman"/>
        </w:rPr>
        <w:t>f</w:t>
      </w:r>
      <w:r w:rsidRPr="009804B0">
        <w:rPr>
          <w:rFonts w:ascii="Times New Roman" w:hAnsi="Times New Roman" w:cs="Times New Roman"/>
          <w:spacing w:val="3"/>
        </w:rPr>
        <w:t xml:space="preserve"> </w:t>
      </w:r>
      <w:r w:rsidRPr="009804B0">
        <w:rPr>
          <w:rFonts w:ascii="Times New Roman" w:hAnsi="Times New Roman" w:cs="Times New Roman"/>
        </w:rPr>
        <w:t>B</w:t>
      </w:r>
      <w:r w:rsidRPr="009804B0">
        <w:rPr>
          <w:rFonts w:ascii="Times New Roman" w:hAnsi="Times New Roman" w:cs="Times New Roman"/>
          <w:spacing w:val="-1"/>
        </w:rPr>
        <w:t>u</w:t>
      </w:r>
      <w:r w:rsidRPr="009804B0">
        <w:rPr>
          <w:rFonts w:ascii="Times New Roman" w:hAnsi="Times New Roman" w:cs="Times New Roman"/>
        </w:rPr>
        <w:t>si</w:t>
      </w:r>
      <w:r w:rsidRPr="009804B0">
        <w:rPr>
          <w:rFonts w:ascii="Times New Roman" w:hAnsi="Times New Roman" w:cs="Times New Roman"/>
          <w:spacing w:val="-1"/>
        </w:rPr>
        <w:t>n</w:t>
      </w:r>
      <w:r w:rsidRPr="009804B0">
        <w:rPr>
          <w:rFonts w:ascii="Times New Roman" w:hAnsi="Times New Roman" w:cs="Times New Roman"/>
        </w:rPr>
        <w:t>e</w:t>
      </w:r>
      <w:r w:rsidRPr="009804B0">
        <w:rPr>
          <w:rFonts w:ascii="Times New Roman" w:hAnsi="Times New Roman" w:cs="Times New Roman"/>
          <w:spacing w:val="-2"/>
        </w:rPr>
        <w:t>s</w:t>
      </w:r>
      <w:r w:rsidRPr="009804B0">
        <w:rPr>
          <w:rFonts w:ascii="Times New Roman" w:hAnsi="Times New Roman" w:cs="Times New Roman"/>
        </w:rPr>
        <w:t>s</w:t>
      </w:r>
      <w:r w:rsidRPr="009804B0">
        <w:rPr>
          <w:rFonts w:ascii="Times New Roman" w:hAnsi="Times New Roman" w:cs="Times New Roman"/>
          <w:spacing w:val="-1"/>
        </w:rPr>
        <w:t>/</w:t>
      </w:r>
      <w:r w:rsidRPr="009804B0">
        <w:rPr>
          <w:rFonts w:ascii="Times New Roman" w:hAnsi="Times New Roman" w:cs="Times New Roman"/>
        </w:rPr>
        <w:t>Tra</w:t>
      </w:r>
      <w:r w:rsidRPr="009804B0">
        <w:rPr>
          <w:rFonts w:ascii="Times New Roman" w:hAnsi="Times New Roman" w:cs="Times New Roman"/>
          <w:spacing w:val="-1"/>
        </w:rPr>
        <w:t>d</w:t>
      </w:r>
      <w:r w:rsidRPr="009804B0">
        <w:rPr>
          <w:rFonts w:ascii="Times New Roman" w:hAnsi="Times New Roman" w:cs="Times New Roman"/>
        </w:rPr>
        <w:t>e</w:t>
      </w:r>
      <w:r w:rsidRPr="009804B0">
        <w:rPr>
          <w:rFonts w:ascii="Times New Roman" w:hAnsi="Times New Roman" w:cs="Times New Roman"/>
          <w:spacing w:val="3"/>
        </w:rPr>
        <w:t xml:space="preserve"> </w:t>
      </w:r>
      <w:r w:rsidRPr="009804B0">
        <w:rPr>
          <w:rFonts w:ascii="Times New Roman" w:hAnsi="Times New Roman" w:cs="Times New Roman"/>
          <w:spacing w:val="1"/>
        </w:rPr>
        <w:t>L</w:t>
      </w:r>
      <w:r w:rsidRPr="009804B0">
        <w:rPr>
          <w:rFonts w:ascii="Times New Roman" w:hAnsi="Times New Roman" w:cs="Times New Roman"/>
          <w:spacing w:val="-3"/>
        </w:rPr>
        <w:t>i</w:t>
      </w:r>
      <w:r w:rsidRPr="009804B0">
        <w:rPr>
          <w:rFonts w:ascii="Times New Roman" w:hAnsi="Times New Roman" w:cs="Times New Roman"/>
          <w:spacing w:val="-2"/>
        </w:rPr>
        <w:t>c</w:t>
      </w:r>
      <w:r w:rsidRPr="009804B0">
        <w:rPr>
          <w:rFonts w:ascii="Times New Roman" w:hAnsi="Times New Roman" w:cs="Times New Roman"/>
        </w:rPr>
        <w:t>ense</w:t>
      </w:r>
      <w:r w:rsidRPr="009804B0">
        <w:rPr>
          <w:rFonts w:ascii="Times New Roman" w:hAnsi="Times New Roman" w:cs="Times New Roman"/>
          <w:spacing w:val="1"/>
        </w:rPr>
        <w:t xml:space="preserve"> o</w:t>
      </w:r>
      <w:r w:rsidRPr="009804B0">
        <w:rPr>
          <w:rFonts w:ascii="Times New Roman" w:hAnsi="Times New Roman" w:cs="Times New Roman"/>
        </w:rPr>
        <w:t>r</w:t>
      </w:r>
      <w:r w:rsidRPr="009804B0">
        <w:rPr>
          <w:rFonts w:ascii="Times New Roman" w:hAnsi="Times New Roman" w:cs="Times New Roman"/>
          <w:spacing w:val="3"/>
        </w:rPr>
        <w:t xml:space="preserve"> </w:t>
      </w:r>
      <w:r w:rsidRPr="009804B0">
        <w:rPr>
          <w:rFonts w:ascii="Times New Roman" w:hAnsi="Times New Roman" w:cs="Times New Roman"/>
        </w:rPr>
        <w:t>Regi</w:t>
      </w:r>
      <w:r w:rsidRPr="009804B0">
        <w:rPr>
          <w:rFonts w:ascii="Times New Roman" w:hAnsi="Times New Roman" w:cs="Times New Roman"/>
          <w:spacing w:val="-3"/>
        </w:rPr>
        <w:t>s</w:t>
      </w:r>
      <w:r w:rsidRPr="009804B0">
        <w:rPr>
          <w:rFonts w:ascii="Times New Roman" w:hAnsi="Times New Roman" w:cs="Times New Roman"/>
        </w:rPr>
        <w:t>trat</w:t>
      </w:r>
      <w:r w:rsidRPr="009804B0">
        <w:rPr>
          <w:rFonts w:ascii="Times New Roman" w:hAnsi="Times New Roman" w:cs="Times New Roman"/>
          <w:spacing w:val="-2"/>
        </w:rPr>
        <w:t>i</w:t>
      </w:r>
      <w:r w:rsidRPr="009804B0">
        <w:rPr>
          <w:rFonts w:ascii="Times New Roman" w:hAnsi="Times New Roman" w:cs="Times New Roman"/>
          <w:spacing w:val="1"/>
        </w:rPr>
        <w:t>o</w:t>
      </w:r>
      <w:r w:rsidRPr="009804B0">
        <w:rPr>
          <w:rFonts w:ascii="Times New Roman" w:hAnsi="Times New Roman" w:cs="Times New Roman"/>
        </w:rPr>
        <w:t>n</w:t>
      </w:r>
      <w:r w:rsidRPr="009804B0">
        <w:rPr>
          <w:rFonts w:ascii="Times New Roman" w:hAnsi="Times New Roman" w:cs="Times New Roman"/>
          <w:spacing w:val="5"/>
        </w:rPr>
        <w:t xml:space="preserve"> </w:t>
      </w:r>
      <w:r w:rsidRPr="009804B0">
        <w:rPr>
          <w:rFonts w:ascii="Times New Roman" w:hAnsi="Times New Roman" w:cs="Times New Roman"/>
        </w:rPr>
        <w:t>Certif</w:t>
      </w:r>
      <w:r w:rsidRPr="009804B0">
        <w:rPr>
          <w:rFonts w:ascii="Times New Roman" w:hAnsi="Times New Roman" w:cs="Times New Roman"/>
          <w:spacing w:val="-3"/>
        </w:rPr>
        <w:t>i</w:t>
      </w:r>
      <w:r w:rsidRPr="009804B0">
        <w:rPr>
          <w:rFonts w:ascii="Times New Roman" w:hAnsi="Times New Roman" w:cs="Times New Roman"/>
        </w:rPr>
        <w:t>cate</w:t>
      </w:r>
      <w:r w:rsidRPr="009804B0">
        <w:rPr>
          <w:rFonts w:ascii="Times New Roman" w:hAnsi="Times New Roman" w:cs="Times New Roman"/>
          <w:spacing w:val="4"/>
        </w:rPr>
        <w:t xml:space="preserve"> </w:t>
      </w:r>
      <w:r w:rsidRPr="009804B0">
        <w:rPr>
          <w:rFonts w:ascii="Times New Roman" w:hAnsi="Times New Roman" w:cs="Times New Roman"/>
          <w:spacing w:val="-3"/>
        </w:rPr>
        <w:t>f</w:t>
      </w:r>
      <w:r w:rsidRPr="009804B0">
        <w:rPr>
          <w:rFonts w:ascii="Times New Roman" w:hAnsi="Times New Roman" w:cs="Times New Roman"/>
          <w:spacing w:val="1"/>
        </w:rPr>
        <w:t>o</w:t>
      </w:r>
      <w:r w:rsidRPr="009804B0">
        <w:rPr>
          <w:rFonts w:ascii="Times New Roman" w:hAnsi="Times New Roman" w:cs="Times New Roman"/>
        </w:rPr>
        <w:t>r</w:t>
      </w:r>
      <w:r w:rsidRPr="009804B0">
        <w:rPr>
          <w:rFonts w:ascii="Times New Roman" w:hAnsi="Times New Roman" w:cs="Times New Roman"/>
          <w:spacing w:val="3"/>
        </w:rPr>
        <w:t xml:space="preserve"> </w:t>
      </w:r>
      <w:r w:rsidRPr="009804B0">
        <w:rPr>
          <w:rFonts w:ascii="Times New Roman" w:hAnsi="Times New Roman" w:cs="Times New Roman"/>
        </w:rPr>
        <w:t>sp</w:t>
      </w:r>
      <w:r w:rsidRPr="009804B0">
        <w:rPr>
          <w:rFonts w:ascii="Times New Roman" w:hAnsi="Times New Roman" w:cs="Times New Roman"/>
          <w:spacing w:val="-3"/>
        </w:rPr>
        <w:t>e</w:t>
      </w:r>
      <w:r w:rsidRPr="009804B0">
        <w:rPr>
          <w:rFonts w:ascii="Times New Roman" w:hAnsi="Times New Roman" w:cs="Times New Roman"/>
        </w:rPr>
        <w:t>cific</w:t>
      </w:r>
      <w:r w:rsidRPr="009804B0">
        <w:rPr>
          <w:rFonts w:ascii="Times New Roman" w:hAnsi="Times New Roman" w:cs="Times New Roman"/>
          <w:spacing w:val="3"/>
        </w:rPr>
        <w:t xml:space="preserve"> </w:t>
      </w:r>
      <w:r w:rsidRPr="009804B0">
        <w:rPr>
          <w:rFonts w:ascii="Times New Roman" w:hAnsi="Times New Roman" w:cs="Times New Roman"/>
        </w:rPr>
        <w:t>se</w:t>
      </w:r>
      <w:r w:rsidRPr="009804B0">
        <w:rPr>
          <w:rFonts w:ascii="Times New Roman" w:hAnsi="Times New Roman" w:cs="Times New Roman"/>
          <w:spacing w:val="-2"/>
        </w:rPr>
        <w:t>r</w:t>
      </w:r>
      <w:r w:rsidRPr="009804B0">
        <w:rPr>
          <w:rFonts w:ascii="Times New Roman" w:hAnsi="Times New Roman" w:cs="Times New Roman"/>
          <w:spacing w:val="1"/>
        </w:rPr>
        <w:t>v</w:t>
      </w:r>
      <w:r w:rsidRPr="009804B0">
        <w:rPr>
          <w:rFonts w:ascii="Times New Roman" w:hAnsi="Times New Roman" w:cs="Times New Roman"/>
        </w:rPr>
        <w:t>i</w:t>
      </w:r>
      <w:r w:rsidRPr="009804B0">
        <w:rPr>
          <w:rFonts w:ascii="Times New Roman" w:hAnsi="Times New Roman" w:cs="Times New Roman"/>
          <w:spacing w:val="-3"/>
        </w:rPr>
        <w:t>c</w:t>
      </w:r>
      <w:r w:rsidRPr="009804B0">
        <w:rPr>
          <w:rFonts w:ascii="Times New Roman" w:hAnsi="Times New Roman" w:cs="Times New Roman"/>
        </w:rPr>
        <w:t>e</w:t>
      </w:r>
      <w:r w:rsidRPr="009804B0">
        <w:rPr>
          <w:rFonts w:ascii="Times New Roman" w:hAnsi="Times New Roman" w:cs="Times New Roman"/>
          <w:spacing w:val="3"/>
        </w:rPr>
        <w:t xml:space="preserve"> </w:t>
      </w:r>
      <w:r w:rsidRPr="009804B0">
        <w:rPr>
          <w:rFonts w:ascii="Times New Roman" w:hAnsi="Times New Roman" w:cs="Times New Roman"/>
        </w:rPr>
        <w:t>re</w:t>
      </w:r>
      <w:r w:rsidRPr="009804B0">
        <w:rPr>
          <w:rFonts w:ascii="Times New Roman" w:hAnsi="Times New Roman" w:cs="Times New Roman"/>
          <w:spacing w:val="-3"/>
        </w:rPr>
        <w:t>q</w:t>
      </w:r>
      <w:r w:rsidRPr="009804B0">
        <w:rPr>
          <w:rFonts w:ascii="Times New Roman" w:hAnsi="Times New Roman" w:cs="Times New Roman"/>
          <w:spacing w:val="-1"/>
        </w:rPr>
        <w:t>u</w:t>
      </w:r>
      <w:r w:rsidRPr="009804B0">
        <w:rPr>
          <w:rFonts w:ascii="Times New Roman" w:hAnsi="Times New Roman" w:cs="Times New Roman"/>
        </w:rPr>
        <w:t>ired</w:t>
      </w:r>
      <w:r w:rsidRPr="009804B0">
        <w:rPr>
          <w:rFonts w:ascii="Times New Roman" w:hAnsi="Times New Roman" w:cs="Times New Roman"/>
          <w:spacing w:val="2"/>
        </w:rPr>
        <w:t xml:space="preserve"> </w:t>
      </w:r>
      <w:r w:rsidRPr="009804B0">
        <w:rPr>
          <w:rFonts w:ascii="Times New Roman" w:hAnsi="Times New Roman" w:cs="Times New Roman"/>
        </w:rPr>
        <w:t>in</w:t>
      </w:r>
      <w:r>
        <w:rPr>
          <w:rFonts w:ascii="Times New Roman" w:hAnsi="Times New Roman" w:cs="Times New Roman"/>
        </w:rPr>
        <w:t xml:space="preserve"> </w:t>
      </w:r>
      <w:r w:rsidRPr="009804B0">
        <w:rPr>
          <w:rFonts w:ascii="Times New Roman" w:hAnsi="Times New Roman" w:cs="Times New Roman"/>
        </w:rPr>
        <w:t>TOR.</w:t>
      </w:r>
    </w:p>
    <w:p w14:paraId="2302FA7E" w14:textId="77777777" w:rsidR="009804B0" w:rsidRPr="009804B0" w:rsidRDefault="009804B0" w:rsidP="009804B0">
      <w:pPr>
        <w:spacing w:line="260" w:lineRule="exact"/>
        <w:ind w:right="5770"/>
        <w:jc w:val="both"/>
        <w:rPr>
          <w:rFonts w:ascii="Times New Roman" w:hAnsi="Times New Roman" w:cs="Times New Roman"/>
        </w:rPr>
      </w:pPr>
      <w:r>
        <w:rPr>
          <w:rFonts w:ascii="Times New Roman" w:hAnsi="Times New Roman" w:cs="Times New Roman"/>
          <w:spacing w:val="-1"/>
          <w:position w:val="1"/>
        </w:rPr>
        <w:t xml:space="preserve">      b. </w:t>
      </w:r>
      <w:r w:rsidRPr="009804B0">
        <w:rPr>
          <w:rFonts w:ascii="Times New Roman" w:hAnsi="Times New Roman" w:cs="Times New Roman"/>
          <w:position w:val="1"/>
        </w:rPr>
        <w:t>Tax</w:t>
      </w:r>
      <w:r w:rsidRPr="009804B0">
        <w:rPr>
          <w:rFonts w:ascii="Times New Roman" w:hAnsi="Times New Roman" w:cs="Times New Roman"/>
          <w:spacing w:val="1"/>
          <w:position w:val="1"/>
        </w:rPr>
        <w:t xml:space="preserve"> </w:t>
      </w:r>
      <w:r w:rsidRPr="009804B0">
        <w:rPr>
          <w:rFonts w:ascii="Times New Roman" w:hAnsi="Times New Roman" w:cs="Times New Roman"/>
          <w:position w:val="1"/>
        </w:rPr>
        <w:t>Cl</w:t>
      </w:r>
      <w:r w:rsidRPr="009804B0">
        <w:rPr>
          <w:rFonts w:ascii="Times New Roman" w:hAnsi="Times New Roman" w:cs="Times New Roman"/>
          <w:spacing w:val="-2"/>
          <w:position w:val="1"/>
        </w:rPr>
        <w:t>e</w:t>
      </w:r>
      <w:r w:rsidRPr="009804B0">
        <w:rPr>
          <w:rFonts w:ascii="Times New Roman" w:hAnsi="Times New Roman" w:cs="Times New Roman"/>
          <w:position w:val="1"/>
        </w:rPr>
        <w:t>ara</w:t>
      </w:r>
      <w:r w:rsidRPr="009804B0">
        <w:rPr>
          <w:rFonts w:ascii="Times New Roman" w:hAnsi="Times New Roman" w:cs="Times New Roman"/>
          <w:spacing w:val="-1"/>
          <w:position w:val="1"/>
        </w:rPr>
        <w:t>n</w:t>
      </w:r>
      <w:r w:rsidRPr="009804B0">
        <w:rPr>
          <w:rFonts w:ascii="Times New Roman" w:hAnsi="Times New Roman" w:cs="Times New Roman"/>
          <w:position w:val="1"/>
        </w:rPr>
        <w:t>ce Certifi</w:t>
      </w:r>
      <w:r w:rsidRPr="009804B0">
        <w:rPr>
          <w:rFonts w:ascii="Times New Roman" w:hAnsi="Times New Roman" w:cs="Times New Roman"/>
          <w:spacing w:val="-2"/>
          <w:position w:val="1"/>
        </w:rPr>
        <w:t>c</w:t>
      </w:r>
      <w:r w:rsidRPr="009804B0">
        <w:rPr>
          <w:rFonts w:ascii="Times New Roman" w:hAnsi="Times New Roman" w:cs="Times New Roman"/>
          <w:position w:val="1"/>
        </w:rPr>
        <w:t>at</w:t>
      </w:r>
      <w:r w:rsidRPr="009804B0">
        <w:rPr>
          <w:rFonts w:ascii="Times New Roman" w:hAnsi="Times New Roman" w:cs="Times New Roman"/>
          <w:spacing w:val="1"/>
          <w:position w:val="1"/>
        </w:rPr>
        <w:t>e</w:t>
      </w:r>
      <w:r w:rsidRPr="009804B0">
        <w:rPr>
          <w:rFonts w:ascii="Times New Roman" w:hAnsi="Times New Roman" w:cs="Times New Roman"/>
          <w:position w:val="1"/>
        </w:rPr>
        <w:t>.</w:t>
      </w:r>
    </w:p>
    <w:p w14:paraId="4450703E" w14:textId="77777777" w:rsidR="002231FD" w:rsidRPr="005F1602" w:rsidRDefault="00C26529">
      <w:pPr>
        <w:pStyle w:val="Heading1"/>
        <w:jc w:val="both"/>
        <w:rPr>
          <w:rFonts w:ascii="Times New Roman" w:eastAsia="Times New Roman" w:hAnsi="Times New Roman" w:cs="Times New Roman"/>
          <w:b/>
          <w:color w:val="000000" w:themeColor="text1"/>
          <w:sz w:val="22"/>
          <w:szCs w:val="22"/>
        </w:rPr>
      </w:pPr>
      <w:bookmarkStart w:id="15" w:name="_26in1rg" w:colFirst="0" w:colLast="0"/>
      <w:bookmarkEnd w:id="15"/>
      <w:r w:rsidRPr="005F1602">
        <w:rPr>
          <w:rFonts w:ascii="Times New Roman" w:eastAsia="Times New Roman" w:hAnsi="Times New Roman" w:cs="Times New Roman"/>
          <w:b/>
          <w:color w:val="000000" w:themeColor="text1"/>
          <w:sz w:val="22"/>
          <w:szCs w:val="22"/>
        </w:rPr>
        <w:t>Other Requirements</w:t>
      </w:r>
    </w:p>
    <w:p w14:paraId="5CEEC467" w14:textId="77777777" w:rsidR="005A7680" w:rsidRPr="005F1602" w:rsidRDefault="005A7680" w:rsidP="005A7680">
      <w:pPr>
        <w:rPr>
          <w:color w:val="000000" w:themeColor="text1"/>
        </w:rPr>
      </w:pPr>
    </w:p>
    <w:p w14:paraId="4EF18101"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proposed solution shall be a secure web-based system providing seamless movement between screens and modules, user interface (UI) screens across the entire application. It shall have the capability to be interfaced with a wide variety of hardware and software with a high level of security for the protection of data.</w:t>
      </w:r>
    </w:p>
    <w:p w14:paraId="21EED82F"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provide common look and feel, consistent controls, navigation keys and shortcut keys across all modules.</w:t>
      </w:r>
    </w:p>
    <w:p w14:paraId="62E84E3A"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Form validations and navigational directions and messages shall be implemented comprehensively wherever necessary to ensure user friendliness and provide inbuilt easy reference.</w:t>
      </w:r>
    </w:p>
    <w:p w14:paraId="050DE808"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All CRUD operation database queries shall be strictly verified for better performance. Data encryption, stored procedures and triggers shall be used to ensure intelligent transaction capabilities and security.</w:t>
      </w:r>
    </w:p>
    <w:p w14:paraId="018B3009" w14:textId="77777777" w:rsidR="002231FD" w:rsidRPr="005F1602" w:rsidRDefault="00C26529">
      <w:pPr>
        <w:numPr>
          <w:ilvl w:val="0"/>
          <w:numId w:val="1"/>
        </w:numPr>
        <w:pBdr>
          <w:top w:val="nil"/>
          <w:left w:val="nil"/>
          <w:bottom w:val="nil"/>
          <w:right w:val="nil"/>
          <w:between w:val="nil"/>
        </w:pBd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 of proprietary or enterprise version software tools requiring license procurement has to be reviewed and approved by ICTD, MoE. </w:t>
      </w:r>
    </w:p>
    <w:p w14:paraId="53BE746D"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be responsible for any proprietary licenses needed during development and implementation of the software. </w:t>
      </w:r>
    </w:p>
    <w:p w14:paraId="4C856B6A" w14:textId="77777777" w:rsidR="002231FD" w:rsidRPr="005F1602" w:rsidRDefault="00C26529">
      <w:pPr>
        <w:numPr>
          <w:ilvl w:val="0"/>
          <w:numId w:val="1"/>
        </w:numPr>
        <w:pBdr>
          <w:top w:val="nil"/>
          <w:left w:val="nil"/>
          <w:bottom w:val="nil"/>
          <w:right w:val="nil"/>
          <w:between w:val="nil"/>
        </w:pBd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be  able  to  move  between  pages  without  reloading  and  losing information entered in the previous page.</w:t>
      </w:r>
    </w:p>
    <w:p w14:paraId="3576A371"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shall provide a fast and efficient searching mechanism in relevant forms using the alphabet, numbers and alphanumeric characters/ text. The search shall be able to give the search result within the time frame of 2-3 seconds. The proven solution shall be used to handle ever-increasing data volumes over the time period data for facilitating faster searching.</w:t>
      </w:r>
    </w:p>
    <w:p w14:paraId="2368E90A"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Firms shall strictly follow standards practice for forms, reports, database, triggers,views, stored procedures, coding etc.</w:t>
      </w:r>
    </w:p>
    <w:p w14:paraId="0AC0E6F3"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system should be flexible enough to accommodate the frequent changes and open to customization as required in future.</w:t>
      </w:r>
    </w:p>
    <w:p w14:paraId="2568A23D"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should be flexible and scalable in terms of performance and functionality. </w:t>
      </w:r>
    </w:p>
    <w:p w14:paraId="3A24CD36"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Provide online help options that can be updated on an ongoing or as needed basis. </w:t>
      </w:r>
    </w:p>
    <w:p w14:paraId="30E15C4C"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deploy high quality graphic user interface (GUI) tested for usability according to industry practices compliant with WCAG 2.0 standards. </w:t>
      </w:r>
    </w:p>
    <w:p w14:paraId="509E949E"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Enhance data quality and accuracy by controlling for data conformity (e.g. CID number format, dates) in accordance to industry best practices</w:t>
      </w:r>
    </w:p>
    <w:p w14:paraId="6EB85666"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Provide the ability to check data integrity and validity via various cross-referencing filed verification checks. Use of drop down for data selection wherever needed. </w:t>
      </w:r>
    </w:p>
    <w:p w14:paraId="30D78190"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Provide error messages that are user-friendly and advise of possible corrections.</w:t>
      </w:r>
    </w:p>
    <w:p w14:paraId="56924A8D"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Ensure document repository employs a data directory schema to organize files</w:t>
      </w:r>
    </w:p>
    <w:p w14:paraId="4542E9E0" w14:textId="77777777" w:rsidR="002231FD" w:rsidRPr="005F1602" w:rsidRDefault="00C26529">
      <w:pPr>
        <w:numPr>
          <w:ilvl w:val="0"/>
          <w:numId w:val="1"/>
        </w:numPr>
        <w:spacing w:after="0" w:line="240" w:lineRule="auto"/>
        <w:ind w:left="360" w:right="1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Provide flexible functionality for use at National level, dzongkhag level, schools and program levels</w:t>
      </w:r>
    </w:p>
    <w:p w14:paraId="33130A5F" w14:textId="77777777" w:rsidR="002231FD" w:rsidRPr="005F1602" w:rsidRDefault="00C26529">
      <w:pPr>
        <w:pStyle w:val="Heading1"/>
        <w:jc w:val="both"/>
        <w:rPr>
          <w:rFonts w:ascii="Times New Roman" w:eastAsia="Times New Roman" w:hAnsi="Times New Roman" w:cs="Times New Roman"/>
          <w:b/>
          <w:color w:val="000000" w:themeColor="text1"/>
          <w:sz w:val="28"/>
          <w:szCs w:val="28"/>
        </w:rPr>
      </w:pPr>
      <w:bookmarkStart w:id="16" w:name="_lnxbz9" w:colFirst="0" w:colLast="0"/>
      <w:bookmarkEnd w:id="16"/>
      <w:r w:rsidRPr="005F1602">
        <w:rPr>
          <w:rFonts w:ascii="Times New Roman" w:eastAsia="Times New Roman" w:hAnsi="Times New Roman" w:cs="Times New Roman"/>
          <w:b/>
          <w:color w:val="000000" w:themeColor="text1"/>
          <w:sz w:val="28"/>
          <w:szCs w:val="28"/>
        </w:rPr>
        <w:t>7.Project Deliverables</w:t>
      </w:r>
    </w:p>
    <w:p w14:paraId="7C81A9BD" w14:textId="77777777" w:rsidR="005A7680" w:rsidRPr="005F1602" w:rsidRDefault="005A7680" w:rsidP="005A7680">
      <w:pPr>
        <w:rPr>
          <w:color w:val="000000" w:themeColor="text1"/>
        </w:rPr>
      </w:pPr>
    </w:p>
    <w:p w14:paraId="15599F97" w14:textId="77777777" w:rsidR="002231FD" w:rsidRPr="005F1602" w:rsidRDefault="00C26529">
      <w:pPr>
        <w:numPr>
          <w:ilvl w:val="0"/>
          <w:numId w:val="6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following is considered the mains deliverables that should be formally handed over in print and in soft:</w:t>
      </w:r>
    </w:p>
    <w:p w14:paraId="2A4C14EF"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 fully functional system deployed</w:t>
      </w:r>
    </w:p>
    <w:p w14:paraId="43CBEDB0"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Software Requirement Specification Document (High-level SRS and Low-level SRS)</w:t>
      </w:r>
    </w:p>
    <w:p w14:paraId="016A631D"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Software Design Document (SDD)</w:t>
      </w:r>
    </w:p>
    <w:p w14:paraId="696911C5"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Functional and Technical Specification Document</w:t>
      </w:r>
    </w:p>
    <w:p w14:paraId="7EDBA248"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Non-functional Prototype</w:t>
      </w:r>
    </w:p>
    <w:p w14:paraId="4AEDA927"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Working and Tested Software with source code and IP rights</w:t>
      </w:r>
    </w:p>
    <w:p w14:paraId="1A7F26E5"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All the training materials including videos</w:t>
      </w:r>
    </w:p>
    <w:p w14:paraId="1B03DDFC"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Setup and Release notes for each new release</w:t>
      </w:r>
    </w:p>
    <w:p w14:paraId="7E67C843"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Test Cases and Reports</w:t>
      </w:r>
    </w:p>
    <w:p w14:paraId="6E7AA9A0"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All database scripts with data </w:t>
      </w:r>
    </w:p>
    <w:p w14:paraId="72CA3F8E"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Training of trainers/users and report on training of users/trainers</w:t>
      </w:r>
    </w:p>
    <w:p w14:paraId="53F52218" w14:textId="77777777" w:rsidR="002231FD" w:rsidRPr="005F1602" w:rsidRDefault="00C26529">
      <w:pPr>
        <w:numPr>
          <w:ilvl w:val="1"/>
          <w:numId w:val="62"/>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Any other relevant documents, supporting software, etc.</w:t>
      </w:r>
    </w:p>
    <w:p w14:paraId="7E29E821" w14:textId="77777777" w:rsidR="002231FD" w:rsidRPr="005F1602" w:rsidRDefault="00C26529">
      <w:pPr>
        <w:numPr>
          <w:ilvl w:val="0"/>
          <w:numId w:val="62"/>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It is expected that the project will move from one phase to the next only when the deliverables of that phase are accepted. Some of the key deliverables which will signal the successful completion of each of the phases shall be as in the following table. The SDV is encouraged to propose any additional deliverable(s) for comprehensiveness, based on their experience of delivering similar projects, which can enhance the quality of work.</w:t>
      </w:r>
    </w:p>
    <w:p w14:paraId="28BB2C08" w14:textId="77777777" w:rsidR="002231FD" w:rsidRPr="005F1602" w:rsidRDefault="002231FD">
      <w:pPr>
        <w:spacing w:after="0" w:line="240" w:lineRule="auto"/>
        <w:ind w:left="720"/>
        <w:jc w:val="both"/>
        <w:rPr>
          <w:rFonts w:ascii="Times New Roman" w:eastAsia="Times New Roman" w:hAnsi="Times New Roman" w:cs="Times New Roman"/>
          <w:color w:val="000000" w:themeColor="text1"/>
        </w:rPr>
      </w:pPr>
    </w:p>
    <w:tbl>
      <w:tblPr>
        <w:tblStyle w:val="a"/>
        <w:tblW w:w="90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5700"/>
      </w:tblGrid>
      <w:tr w:rsidR="002231FD" w:rsidRPr="005F1602" w14:paraId="16E44405" w14:textId="77777777">
        <w:trPr>
          <w:jc w:val="center"/>
        </w:trPr>
        <w:tc>
          <w:tcPr>
            <w:tcW w:w="3390" w:type="dxa"/>
          </w:tcPr>
          <w:p w14:paraId="2F94F411" w14:textId="77777777" w:rsidR="002231FD" w:rsidRPr="005F1602" w:rsidRDefault="00C26529">
            <w:pPr>
              <w:spacing w:after="0"/>
              <w:jc w:val="both"/>
              <w:rPr>
                <w:rFonts w:ascii="Times New Roman" w:eastAsia="Times New Roman" w:hAnsi="Times New Roman" w:cs="Times New Roman"/>
                <w:b/>
                <w:i/>
                <w:color w:val="000000" w:themeColor="text1"/>
              </w:rPr>
            </w:pPr>
            <w:r w:rsidRPr="005F1602">
              <w:rPr>
                <w:rFonts w:ascii="Times New Roman" w:eastAsia="Times New Roman" w:hAnsi="Times New Roman" w:cs="Times New Roman"/>
                <w:b/>
                <w:i/>
                <w:color w:val="000000" w:themeColor="text1"/>
              </w:rPr>
              <w:lastRenderedPageBreak/>
              <w:t>Major Activity / Mile Stone</w:t>
            </w:r>
          </w:p>
        </w:tc>
        <w:tc>
          <w:tcPr>
            <w:tcW w:w="5700" w:type="dxa"/>
          </w:tcPr>
          <w:p w14:paraId="0063FCC2" w14:textId="77777777" w:rsidR="002231FD" w:rsidRPr="005F1602" w:rsidRDefault="00C26529">
            <w:pPr>
              <w:spacing w:after="0"/>
              <w:jc w:val="both"/>
              <w:rPr>
                <w:rFonts w:ascii="Times New Roman" w:eastAsia="Times New Roman" w:hAnsi="Times New Roman" w:cs="Times New Roman"/>
                <w:b/>
                <w:i/>
                <w:color w:val="000000" w:themeColor="text1"/>
              </w:rPr>
            </w:pPr>
            <w:r w:rsidRPr="005F1602">
              <w:rPr>
                <w:rFonts w:ascii="Times New Roman" w:eastAsia="Times New Roman" w:hAnsi="Times New Roman" w:cs="Times New Roman"/>
                <w:b/>
                <w:i/>
                <w:color w:val="000000" w:themeColor="text1"/>
              </w:rPr>
              <w:t>Deliverable</w:t>
            </w:r>
          </w:p>
        </w:tc>
      </w:tr>
      <w:tr w:rsidR="002231FD" w:rsidRPr="005F1602" w14:paraId="59321166" w14:textId="77777777">
        <w:trPr>
          <w:jc w:val="center"/>
        </w:trPr>
        <w:tc>
          <w:tcPr>
            <w:tcW w:w="3390" w:type="dxa"/>
          </w:tcPr>
          <w:p w14:paraId="4E12275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Project Preparation </w:t>
            </w:r>
          </w:p>
        </w:tc>
        <w:tc>
          <w:tcPr>
            <w:tcW w:w="5700" w:type="dxa"/>
          </w:tcPr>
          <w:p w14:paraId="297D2828"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Agreed and Finalized Project Plan</w:t>
            </w:r>
          </w:p>
          <w:p w14:paraId="417A5EDF"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Inception Report</w:t>
            </w:r>
          </w:p>
          <w:p w14:paraId="0E9670C6"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Core team training completion report</w:t>
            </w:r>
          </w:p>
          <w:p w14:paraId="3C7114A7"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Team profile finalization and Mobilization Sign Off</w:t>
            </w:r>
          </w:p>
        </w:tc>
      </w:tr>
      <w:tr w:rsidR="002231FD" w:rsidRPr="005F1602" w14:paraId="300B1B2E" w14:textId="77777777">
        <w:trPr>
          <w:jc w:val="center"/>
        </w:trPr>
        <w:tc>
          <w:tcPr>
            <w:tcW w:w="3390" w:type="dxa"/>
          </w:tcPr>
          <w:p w14:paraId="70D261E0"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Business Design</w:t>
            </w:r>
          </w:p>
        </w:tc>
        <w:tc>
          <w:tcPr>
            <w:tcW w:w="5700" w:type="dxa"/>
          </w:tcPr>
          <w:p w14:paraId="5201B6D3"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Master list of processes</w:t>
            </w:r>
          </w:p>
          <w:p w14:paraId="26CF9E96"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AS-IS Process Mapping &amp; Analysis</w:t>
            </w:r>
          </w:p>
          <w:p w14:paraId="0603A37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TO-BE Process &amp; Gap Analysis Report</w:t>
            </w:r>
          </w:p>
          <w:p w14:paraId="54A367FF"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Gap Analysis Report</w:t>
            </w:r>
          </w:p>
          <w:p w14:paraId="1BD971F6"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Enhancement Requirement Report that includes SRS &amp; SDD</w:t>
            </w:r>
          </w:p>
          <w:p w14:paraId="7FF5B96A"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Master Data Structures</w:t>
            </w:r>
          </w:p>
          <w:p w14:paraId="10D7098D"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Change Management Requirement Report and Strategy</w:t>
            </w:r>
          </w:p>
          <w:p w14:paraId="24962B62"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Business Design Blueprint</w:t>
            </w:r>
          </w:p>
        </w:tc>
      </w:tr>
      <w:tr w:rsidR="002231FD" w:rsidRPr="005F1602" w14:paraId="516859D5" w14:textId="77777777">
        <w:trPr>
          <w:jc w:val="center"/>
        </w:trPr>
        <w:tc>
          <w:tcPr>
            <w:tcW w:w="3390" w:type="dxa"/>
          </w:tcPr>
          <w:p w14:paraId="351E7F9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Configuration, Customization</w:t>
            </w:r>
          </w:p>
        </w:tc>
        <w:tc>
          <w:tcPr>
            <w:tcW w:w="5700" w:type="dxa"/>
          </w:tcPr>
          <w:p w14:paraId="6E1283F2"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 xml:space="preserve">Configuration Document </w:t>
            </w:r>
          </w:p>
          <w:p w14:paraId="575CD9E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Integration and Interface Specification</w:t>
            </w:r>
          </w:p>
          <w:p w14:paraId="2020E1B7"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 xml:space="preserve">Authorization, Security and Access Control Specification </w:t>
            </w:r>
          </w:p>
          <w:p w14:paraId="287FFF0D"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Demonstration Report</w:t>
            </w:r>
          </w:p>
        </w:tc>
      </w:tr>
      <w:tr w:rsidR="002231FD" w:rsidRPr="005F1602" w14:paraId="070BEAD2" w14:textId="77777777">
        <w:trPr>
          <w:jc w:val="center"/>
        </w:trPr>
        <w:tc>
          <w:tcPr>
            <w:tcW w:w="3390" w:type="dxa"/>
          </w:tcPr>
          <w:p w14:paraId="2B4B1E7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System / User Manual and Training</w:t>
            </w:r>
          </w:p>
        </w:tc>
        <w:tc>
          <w:tcPr>
            <w:tcW w:w="5700" w:type="dxa"/>
          </w:tcPr>
          <w:p w14:paraId="7BDD80A4"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Training Requirement Report</w:t>
            </w:r>
          </w:p>
          <w:p w14:paraId="7B9D0E9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Training Curriculum</w:t>
            </w:r>
          </w:p>
          <w:p w14:paraId="53465A67"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Training Schedule &amp; Completion</w:t>
            </w:r>
          </w:p>
          <w:p w14:paraId="4D06F244"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ToT Plan</w:t>
            </w:r>
          </w:p>
          <w:p w14:paraId="1E88F42B" w14:textId="77777777" w:rsidR="002231FD" w:rsidRPr="005F1602" w:rsidRDefault="00C26529">
            <w:pPr>
              <w:numPr>
                <w:ilvl w:val="0"/>
                <w:numId w:val="2"/>
              </w:num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ToT Report</w:t>
            </w:r>
          </w:p>
        </w:tc>
      </w:tr>
      <w:tr w:rsidR="002231FD" w:rsidRPr="005F1602" w14:paraId="21677B4A" w14:textId="77777777">
        <w:trPr>
          <w:jc w:val="center"/>
        </w:trPr>
        <w:tc>
          <w:tcPr>
            <w:tcW w:w="3390" w:type="dxa"/>
          </w:tcPr>
          <w:p w14:paraId="6F3C1B8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Integration Testing</w:t>
            </w:r>
          </w:p>
        </w:tc>
        <w:tc>
          <w:tcPr>
            <w:tcW w:w="5700" w:type="dxa"/>
          </w:tcPr>
          <w:p w14:paraId="6FFA094C"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Unit Test Report, Integration Test Report, Full Load, Stress Test Report &amp; Sign-Off</w:t>
            </w:r>
          </w:p>
          <w:p w14:paraId="6643AC68"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Integration Testing of EMIS</w:t>
            </w:r>
          </w:p>
          <w:p w14:paraId="4D39FF1A"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System, User and other Manuals</w:t>
            </w:r>
          </w:p>
          <w:p w14:paraId="44FC62CF"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Testing Plan</w:t>
            </w:r>
          </w:p>
        </w:tc>
      </w:tr>
      <w:tr w:rsidR="002231FD" w:rsidRPr="005F1602" w14:paraId="649A62EE" w14:textId="77777777">
        <w:trPr>
          <w:jc w:val="center"/>
        </w:trPr>
        <w:tc>
          <w:tcPr>
            <w:tcW w:w="3390" w:type="dxa"/>
          </w:tcPr>
          <w:p w14:paraId="19F1826D"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Audit and Quality Control </w:t>
            </w:r>
          </w:p>
        </w:tc>
        <w:tc>
          <w:tcPr>
            <w:tcW w:w="5700" w:type="dxa"/>
          </w:tcPr>
          <w:p w14:paraId="61256072"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 xml:space="preserve">System Quality Assurance undertaking </w:t>
            </w:r>
          </w:p>
          <w:p w14:paraId="71F1CEE0"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Action Taken Report in Feedbacks</w:t>
            </w:r>
          </w:p>
        </w:tc>
      </w:tr>
      <w:tr w:rsidR="002231FD" w:rsidRPr="005F1602" w14:paraId="5CD32C30" w14:textId="77777777">
        <w:trPr>
          <w:jc w:val="center"/>
        </w:trPr>
        <w:tc>
          <w:tcPr>
            <w:tcW w:w="3390" w:type="dxa"/>
          </w:tcPr>
          <w:p w14:paraId="11D2328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Migration</w:t>
            </w:r>
          </w:p>
        </w:tc>
        <w:tc>
          <w:tcPr>
            <w:tcW w:w="5700" w:type="dxa"/>
          </w:tcPr>
          <w:p w14:paraId="47E95EBA"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Functional Specifications for Upload programs</w:t>
            </w:r>
          </w:p>
          <w:p w14:paraId="5EE3DECF"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Data Migration Methodology &amp; Completion Report</w:t>
            </w:r>
          </w:p>
          <w:p w14:paraId="66E791D9"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Data Migration Plan</w:t>
            </w:r>
          </w:p>
        </w:tc>
      </w:tr>
      <w:tr w:rsidR="002231FD" w:rsidRPr="005F1602" w14:paraId="7F74AF13" w14:textId="77777777">
        <w:trPr>
          <w:jc w:val="center"/>
        </w:trPr>
        <w:tc>
          <w:tcPr>
            <w:tcW w:w="3390" w:type="dxa"/>
          </w:tcPr>
          <w:p w14:paraId="2C531F08"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Cut over and “Usage Ready” Preparation</w:t>
            </w:r>
          </w:p>
        </w:tc>
        <w:tc>
          <w:tcPr>
            <w:tcW w:w="5700" w:type="dxa"/>
          </w:tcPr>
          <w:p w14:paraId="0BDA3779"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Functional help manual</w:t>
            </w:r>
          </w:p>
          <w:p w14:paraId="4D8ECDF6"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Cut over strategy report</w:t>
            </w:r>
          </w:p>
          <w:p w14:paraId="7A802843"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Failover system plan</w:t>
            </w:r>
          </w:p>
          <w:p w14:paraId="219580A3"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Test Report</w:t>
            </w:r>
          </w:p>
        </w:tc>
      </w:tr>
      <w:tr w:rsidR="002231FD" w:rsidRPr="005F1602" w14:paraId="770110D4" w14:textId="77777777">
        <w:trPr>
          <w:jc w:val="center"/>
        </w:trPr>
        <w:tc>
          <w:tcPr>
            <w:tcW w:w="3390" w:type="dxa"/>
          </w:tcPr>
          <w:p w14:paraId="3A6D5F25"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“Usage Ready” and Support</w:t>
            </w:r>
          </w:p>
        </w:tc>
        <w:tc>
          <w:tcPr>
            <w:tcW w:w="5700" w:type="dxa"/>
          </w:tcPr>
          <w:p w14:paraId="10E7D002"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“Usage Ready” Sign Off</w:t>
            </w:r>
          </w:p>
          <w:p w14:paraId="28238DB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Action Taken Report on Feedbacks</w:t>
            </w:r>
          </w:p>
        </w:tc>
      </w:tr>
      <w:tr w:rsidR="002231FD" w:rsidRPr="005F1602" w14:paraId="6814021D" w14:textId="77777777">
        <w:trPr>
          <w:jc w:val="center"/>
        </w:trPr>
        <w:tc>
          <w:tcPr>
            <w:tcW w:w="3390" w:type="dxa"/>
          </w:tcPr>
          <w:p w14:paraId="7EEF834E"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Operations and Support Services</w:t>
            </w:r>
          </w:p>
        </w:tc>
        <w:tc>
          <w:tcPr>
            <w:tcW w:w="5700" w:type="dxa"/>
          </w:tcPr>
          <w:p w14:paraId="458D55ED"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Performance Evaluation Report</w:t>
            </w:r>
          </w:p>
          <w:p w14:paraId="5A26320C"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SLA Report</w:t>
            </w:r>
          </w:p>
          <w:p w14:paraId="065AE51B"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Action Taken Report on Issues</w:t>
            </w:r>
          </w:p>
        </w:tc>
      </w:tr>
      <w:tr w:rsidR="002231FD" w:rsidRPr="005F1602" w14:paraId="4D711344" w14:textId="77777777">
        <w:trPr>
          <w:jc w:val="center"/>
        </w:trPr>
        <w:tc>
          <w:tcPr>
            <w:tcW w:w="3390" w:type="dxa"/>
          </w:tcPr>
          <w:p w14:paraId="62A21369"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Backup and Recovery</w:t>
            </w:r>
          </w:p>
        </w:tc>
        <w:tc>
          <w:tcPr>
            <w:tcW w:w="5700" w:type="dxa"/>
          </w:tcPr>
          <w:p w14:paraId="7ECF8D2A" w14:textId="77777777" w:rsidR="002231FD" w:rsidRPr="005F1602" w:rsidRDefault="00C26529">
            <w:pPr>
              <w:numPr>
                <w:ilvl w:val="0"/>
                <w:numId w:val="2"/>
              </w:numPr>
              <w:spacing w:after="0" w:line="240" w:lineRule="auto"/>
              <w:jc w:val="both"/>
              <w:rPr>
                <w:color w:val="000000" w:themeColor="text1"/>
              </w:rPr>
            </w:pPr>
            <w:r w:rsidRPr="005F1602">
              <w:rPr>
                <w:rFonts w:ascii="Times New Roman" w:eastAsia="Times New Roman" w:hAnsi="Times New Roman" w:cs="Times New Roman"/>
                <w:color w:val="000000" w:themeColor="text1"/>
              </w:rPr>
              <w:t>Backup and Recovery Plan</w:t>
            </w:r>
          </w:p>
          <w:p w14:paraId="7B678548" w14:textId="77777777" w:rsidR="002231FD" w:rsidRPr="005F1602" w:rsidRDefault="002231FD">
            <w:pPr>
              <w:spacing w:after="0" w:line="240" w:lineRule="auto"/>
              <w:ind w:left="360"/>
              <w:jc w:val="both"/>
              <w:rPr>
                <w:rFonts w:ascii="Times New Roman" w:eastAsia="Times New Roman" w:hAnsi="Times New Roman" w:cs="Times New Roman"/>
                <w:color w:val="000000" w:themeColor="text1"/>
              </w:rPr>
            </w:pPr>
          </w:p>
        </w:tc>
      </w:tr>
    </w:tbl>
    <w:p w14:paraId="05FCF824"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54C827C9" w14:textId="77777777" w:rsidR="002231FD" w:rsidRPr="005F1602" w:rsidRDefault="00C26529">
      <w:pPr>
        <w:numPr>
          <w:ilvl w:val="0"/>
          <w:numId w:val="6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is required to provide the details of the corresponding deliverables for each of the milestones as well as the delivery of priced items at these milestones. This milestone to deliverables &amp; supply listing will be the basis for payments for the corresponding priced items.</w:t>
      </w:r>
    </w:p>
    <w:p w14:paraId="1DAB3864" w14:textId="77777777" w:rsidR="002231FD" w:rsidRPr="005F1602" w:rsidRDefault="002231FD">
      <w:pPr>
        <w:spacing w:after="0" w:line="240" w:lineRule="auto"/>
        <w:ind w:left="1440"/>
        <w:jc w:val="both"/>
        <w:rPr>
          <w:rFonts w:ascii="Times New Roman" w:eastAsia="Times New Roman" w:hAnsi="Times New Roman" w:cs="Times New Roman"/>
          <w:color w:val="000000" w:themeColor="text1"/>
        </w:rPr>
      </w:pPr>
    </w:p>
    <w:p w14:paraId="3C1D540B" w14:textId="77777777" w:rsidR="002231FD" w:rsidRPr="005F1602" w:rsidRDefault="00C26529">
      <w:pPr>
        <w:jc w:val="both"/>
        <w:rPr>
          <w:rFonts w:ascii="Times New Roman" w:eastAsia="Times New Roman" w:hAnsi="Times New Roman" w:cs="Times New Roman"/>
          <w:b/>
          <w:color w:val="000000" w:themeColor="text1"/>
          <w:sz w:val="28"/>
          <w:szCs w:val="28"/>
        </w:rPr>
      </w:pPr>
      <w:r w:rsidRPr="005F1602">
        <w:rPr>
          <w:rFonts w:ascii="Times New Roman" w:eastAsia="Times New Roman" w:hAnsi="Times New Roman" w:cs="Times New Roman"/>
          <w:b/>
          <w:color w:val="000000" w:themeColor="text1"/>
          <w:sz w:val="28"/>
          <w:szCs w:val="28"/>
        </w:rPr>
        <w:t>8. Scope of the Project</w:t>
      </w:r>
    </w:p>
    <w:p w14:paraId="4C2DF30D" w14:textId="77777777" w:rsidR="002231FD" w:rsidRPr="005F1602" w:rsidRDefault="00C26529">
      <w:pPr>
        <w:numPr>
          <w:ilvl w:val="0"/>
          <w:numId w:val="12"/>
        </w:numPr>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While high level needs are specified under the scope of the project, the SDV is expected to conduct a thorough need analysis of the requirements of the system through stakeholder consultations and conduct study of existing systems within MoE.  The requirements may change according to requirement analysis. </w:t>
      </w:r>
    </w:p>
    <w:p w14:paraId="19D21763" w14:textId="77777777" w:rsidR="002231FD" w:rsidRPr="005F1602" w:rsidRDefault="00C26529">
      <w:pPr>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enhanced EMIS should have following, but not limited </w:t>
      </w:r>
      <w:r w:rsidR="005A7680" w:rsidRPr="005F1602">
        <w:rPr>
          <w:rFonts w:ascii="Times New Roman" w:eastAsia="Times New Roman" w:hAnsi="Times New Roman" w:cs="Times New Roman"/>
          <w:color w:val="000000" w:themeColor="text1"/>
        </w:rPr>
        <w:t>to, provisions</w:t>
      </w:r>
      <w:r w:rsidRPr="005F1602">
        <w:rPr>
          <w:rFonts w:ascii="Times New Roman" w:eastAsia="Times New Roman" w:hAnsi="Times New Roman" w:cs="Times New Roman"/>
          <w:color w:val="000000" w:themeColor="text1"/>
        </w:rPr>
        <w:t>:</w:t>
      </w:r>
    </w:p>
    <w:p w14:paraId="2BD7E664" w14:textId="77777777" w:rsidR="005A7680" w:rsidRPr="005F1602" w:rsidRDefault="005A7680">
      <w:pPr>
        <w:jc w:val="both"/>
        <w:rPr>
          <w:rFonts w:ascii="Times New Roman" w:eastAsia="Times New Roman" w:hAnsi="Times New Roman" w:cs="Times New Roman"/>
          <w:color w:val="000000" w:themeColor="text1"/>
        </w:rPr>
      </w:pPr>
    </w:p>
    <w:p w14:paraId="14AE515D" w14:textId="77777777" w:rsidR="002231FD" w:rsidRPr="005F1602" w:rsidRDefault="00C26529">
      <w:pPr>
        <w:pStyle w:val="Heading2"/>
        <w:jc w:val="both"/>
        <w:rPr>
          <w:rFonts w:ascii="Times New Roman" w:eastAsia="Times New Roman" w:hAnsi="Times New Roman" w:cs="Times New Roman"/>
          <w:b/>
          <w:color w:val="000000" w:themeColor="text1"/>
          <w:sz w:val="22"/>
          <w:szCs w:val="22"/>
        </w:rPr>
      </w:pPr>
      <w:bookmarkStart w:id="17" w:name="_35nkun2" w:colFirst="0" w:colLast="0"/>
      <w:bookmarkEnd w:id="17"/>
      <w:r w:rsidRPr="005F1602">
        <w:rPr>
          <w:rFonts w:ascii="Times New Roman" w:eastAsia="Times New Roman" w:hAnsi="Times New Roman" w:cs="Times New Roman"/>
          <w:b/>
          <w:color w:val="000000" w:themeColor="text1"/>
          <w:sz w:val="22"/>
          <w:szCs w:val="22"/>
        </w:rPr>
        <w:t xml:space="preserve">Landing Page </w:t>
      </w:r>
    </w:p>
    <w:p w14:paraId="7E7417C0" w14:textId="77777777" w:rsidR="005A7680" w:rsidRPr="005F1602" w:rsidRDefault="005A7680" w:rsidP="005A7680">
      <w:pPr>
        <w:rPr>
          <w:color w:val="000000" w:themeColor="text1"/>
        </w:rPr>
      </w:pPr>
    </w:p>
    <w:p w14:paraId="46C01F14" w14:textId="77777777" w:rsidR="002231FD" w:rsidRPr="005F1602" w:rsidRDefault="00C26529">
      <w:pPr>
        <w:numPr>
          <w:ilvl w:val="0"/>
          <w:numId w:val="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Login link</w:t>
      </w:r>
    </w:p>
    <w:p w14:paraId="537525B2" w14:textId="77777777" w:rsidR="002231FD" w:rsidRPr="005F1602" w:rsidRDefault="00C26529">
      <w:pPr>
        <w:numPr>
          <w:ilvl w:val="0"/>
          <w:numId w:val="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Display of general statistics for public view.</w:t>
      </w:r>
    </w:p>
    <w:p w14:paraId="5033F8ED" w14:textId="77777777" w:rsidR="002231FD" w:rsidRPr="005F1602" w:rsidRDefault="00C26529">
      <w:pPr>
        <w:numPr>
          <w:ilvl w:val="0"/>
          <w:numId w:val="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Display of information with regard to EMIS for public view. </w:t>
      </w:r>
    </w:p>
    <w:p w14:paraId="74E17F13" w14:textId="77777777" w:rsidR="002231FD" w:rsidRPr="005F1602" w:rsidRDefault="00C26529">
      <w:pPr>
        <w:numPr>
          <w:ilvl w:val="0"/>
          <w:numId w:val="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Feedback submission form</w:t>
      </w:r>
    </w:p>
    <w:p w14:paraId="09D4FA16"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4A8ACCF9"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Login Page </w:t>
      </w:r>
    </w:p>
    <w:p w14:paraId="49E64206" w14:textId="77777777" w:rsidR="005A7680" w:rsidRPr="005F1602" w:rsidRDefault="005A7680">
      <w:pPr>
        <w:spacing w:after="0" w:line="240" w:lineRule="auto"/>
        <w:jc w:val="both"/>
        <w:rPr>
          <w:rFonts w:ascii="Times New Roman" w:eastAsia="Times New Roman" w:hAnsi="Times New Roman" w:cs="Times New Roman"/>
          <w:color w:val="000000" w:themeColor="text1"/>
        </w:rPr>
      </w:pPr>
    </w:p>
    <w:p w14:paraId="217FCAA8" w14:textId="77777777" w:rsidR="002231FD" w:rsidRPr="005F1602" w:rsidRDefault="00C26529">
      <w:pPr>
        <w:numPr>
          <w:ilvl w:val="0"/>
          <w:numId w:val="7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Username and Password</w:t>
      </w:r>
    </w:p>
    <w:p w14:paraId="3E8E46C7" w14:textId="77777777" w:rsidR="002231FD" w:rsidRPr="005F1602" w:rsidRDefault="00C26529">
      <w:pPr>
        <w:numPr>
          <w:ilvl w:val="0"/>
          <w:numId w:val="7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Password retrieval </w:t>
      </w:r>
    </w:p>
    <w:p w14:paraId="733E1F86" w14:textId="77777777" w:rsidR="002231FD" w:rsidRPr="005F1602" w:rsidRDefault="00C26529">
      <w:pPr>
        <w:numPr>
          <w:ilvl w:val="0"/>
          <w:numId w:val="7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Captcha capture </w:t>
      </w:r>
    </w:p>
    <w:p w14:paraId="314C52B7" w14:textId="77777777" w:rsidR="002231FD" w:rsidRPr="005F1602" w:rsidRDefault="00C26529">
      <w:pPr>
        <w:numPr>
          <w:ilvl w:val="0"/>
          <w:numId w:val="7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registration </w:t>
      </w:r>
    </w:p>
    <w:p w14:paraId="580DF3D8" w14:textId="77777777" w:rsidR="002231FD" w:rsidRPr="005F1602" w:rsidRDefault="002231F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themeColor="text1"/>
        </w:rPr>
      </w:pPr>
    </w:p>
    <w:p w14:paraId="2A509C9B"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Home Page</w:t>
      </w:r>
    </w:p>
    <w:p w14:paraId="7194B8CD" w14:textId="77777777" w:rsidR="005A7680" w:rsidRPr="005F1602" w:rsidRDefault="005A7680">
      <w:pPr>
        <w:spacing w:after="0" w:line="240" w:lineRule="auto"/>
        <w:jc w:val="both"/>
        <w:rPr>
          <w:rFonts w:ascii="Times New Roman" w:eastAsia="Times New Roman" w:hAnsi="Times New Roman" w:cs="Times New Roman"/>
          <w:b/>
          <w:color w:val="000000" w:themeColor="text1"/>
        </w:rPr>
      </w:pPr>
    </w:p>
    <w:p w14:paraId="71829026"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Space for Notice board </w:t>
      </w:r>
    </w:p>
    <w:p w14:paraId="38E0EF6D"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Links to Help files(Videos, presentation, documents) and FAQ</w:t>
      </w:r>
    </w:p>
    <w:p w14:paraId="284DF88C"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Role based Dashboard</w:t>
      </w:r>
    </w:p>
    <w:p w14:paraId="5244E56E"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Role based Menus. </w:t>
      </w:r>
    </w:p>
    <w:p w14:paraId="38228D3F"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Display information as required. </w:t>
      </w:r>
    </w:p>
    <w:p w14:paraId="20916D06"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Password reset.</w:t>
      </w:r>
    </w:p>
    <w:p w14:paraId="06104F6F" w14:textId="77777777" w:rsidR="002231FD" w:rsidRPr="005F1602" w:rsidRDefault="00C26529">
      <w:pPr>
        <w:numPr>
          <w:ilvl w:val="0"/>
          <w:numId w:val="4"/>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Logout. </w:t>
      </w:r>
    </w:p>
    <w:p w14:paraId="3AC3F70B"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0AE930CC"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 xml:space="preserve">Administration Module </w:t>
      </w:r>
    </w:p>
    <w:p w14:paraId="2F01C6BF" w14:textId="77777777" w:rsidR="005A7680" w:rsidRPr="005F1602" w:rsidRDefault="005A7680">
      <w:pPr>
        <w:spacing w:after="0" w:line="240" w:lineRule="auto"/>
        <w:jc w:val="both"/>
        <w:rPr>
          <w:rFonts w:ascii="Times New Roman" w:eastAsia="Times New Roman" w:hAnsi="Times New Roman" w:cs="Times New Roman"/>
          <w:b/>
          <w:color w:val="000000" w:themeColor="text1"/>
        </w:rPr>
      </w:pPr>
    </w:p>
    <w:p w14:paraId="72324F8C"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profile management </w:t>
      </w:r>
    </w:p>
    <w:p w14:paraId="0F22969D"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Password reset management </w:t>
      </w:r>
    </w:p>
    <w:p w14:paraId="3CF8B61D"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roles, rights, Access, Privileges, resource and </w:t>
      </w:r>
      <w:r w:rsidR="005A7680" w:rsidRPr="005F1602">
        <w:rPr>
          <w:rFonts w:ascii="Times New Roman" w:eastAsia="Times New Roman" w:hAnsi="Times New Roman" w:cs="Times New Roman"/>
          <w:color w:val="000000" w:themeColor="text1"/>
        </w:rPr>
        <w:t>scope management</w:t>
      </w:r>
      <w:r w:rsidRPr="005F1602">
        <w:rPr>
          <w:rFonts w:ascii="Times New Roman" w:eastAsia="Times New Roman" w:hAnsi="Times New Roman" w:cs="Times New Roman"/>
          <w:color w:val="000000" w:themeColor="text1"/>
        </w:rPr>
        <w:t xml:space="preserve"> </w:t>
      </w:r>
    </w:p>
    <w:p w14:paraId="2C6F4F67"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Back up management </w:t>
      </w:r>
    </w:p>
    <w:p w14:paraId="4545E63A"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Report management </w:t>
      </w:r>
    </w:p>
    <w:p w14:paraId="259E27AC"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User registration </w:t>
      </w:r>
    </w:p>
    <w:p w14:paraId="3F64BAD7"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Feedback</w:t>
      </w:r>
    </w:p>
    <w:p w14:paraId="16609D47" w14:textId="77777777" w:rsidR="002231FD" w:rsidRPr="005F1602" w:rsidRDefault="00C26529">
      <w:pPr>
        <w:numPr>
          <w:ilvl w:val="0"/>
          <w:numId w:val="2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Master/Metadata management</w:t>
      </w:r>
    </w:p>
    <w:p w14:paraId="137E7819" w14:textId="77777777" w:rsidR="002231FD" w:rsidRPr="005F1602" w:rsidRDefault="002231FD">
      <w:pPr>
        <w:spacing w:after="0" w:line="240" w:lineRule="auto"/>
        <w:ind w:left="720"/>
        <w:jc w:val="both"/>
        <w:rPr>
          <w:rFonts w:ascii="Times New Roman" w:eastAsia="Times New Roman" w:hAnsi="Times New Roman" w:cs="Times New Roman"/>
          <w:color w:val="000000" w:themeColor="text1"/>
        </w:rPr>
      </w:pPr>
    </w:p>
    <w:p w14:paraId="75D21F9C"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19139D48"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2085A581"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422B113E"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09414707"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284E804E"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669D02FB"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30883E70"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75D00DB3" w14:textId="77777777" w:rsidR="005A7680" w:rsidRPr="005F1602" w:rsidRDefault="005A7680">
      <w:pPr>
        <w:spacing w:after="0" w:line="240" w:lineRule="auto"/>
        <w:ind w:left="720"/>
        <w:jc w:val="both"/>
        <w:rPr>
          <w:rFonts w:ascii="Times New Roman" w:eastAsia="Times New Roman" w:hAnsi="Times New Roman" w:cs="Times New Roman"/>
          <w:color w:val="000000" w:themeColor="text1"/>
        </w:rPr>
      </w:pPr>
    </w:p>
    <w:p w14:paraId="49AA8303"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b/>
          <w:color w:val="000000" w:themeColor="text1"/>
        </w:rPr>
        <w:t xml:space="preserve">Student/ECCD children Admission Module </w:t>
      </w:r>
      <w:r w:rsidRPr="005F1602">
        <w:rPr>
          <w:rFonts w:ascii="Times New Roman" w:eastAsia="Times New Roman" w:hAnsi="Times New Roman" w:cs="Times New Roman"/>
          <w:color w:val="000000" w:themeColor="text1"/>
        </w:rPr>
        <w:t xml:space="preserve"> </w:t>
      </w:r>
    </w:p>
    <w:p w14:paraId="2D70F504" w14:textId="77777777" w:rsidR="005A7680" w:rsidRPr="005F1602" w:rsidRDefault="005A7680">
      <w:pPr>
        <w:spacing w:after="0" w:line="240" w:lineRule="auto"/>
        <w:jc w:val="both"/>
        <w:rPr>
          <w:rFonts w:ascii="Times New Roman" w:eastAsia="Times New Roman" w:hAnsi="Times New Roman" w:cs="Times New Roman"/>
          <w:color w:val="000000" w:themeColor="text1"/>
        </w:rPr>
      </w:pPr>
    </w:p>
    <w:p w14:paraId="617455A5"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Current process of tracking the admission at school level has its own challenges of tracking and managing the applications. Once admissions are accepted, schools update data into EMIS leaving a short window for data inputs prone to errors. Further there is duplication of efforts in capturing data during admission and EMIS input for students accepted for </w:t>
      </w:r>
      <w:r w:rsidR="005A7680" w:rsidRPr="005F1602">
        <w:rPr>
          <w:rFonts w:ascii="Times New Roman" w:eastAsia="Times New Roman" w:hAnsi="Times New Roman" w:cs="Times New Roman"/>
          <w:color w:val="000000" w:themeColor="text1"/>
        </w:rPr>
        <w:t>admission. In</w:t>
      </w:r>
      <w:r w:rsidRPr="005F1602">
        <w:rPr>
          <w:rFonts w:ascii="Times New Roman" w:eastAsia="Times New Roman" w:hAnsi="Times New Roman" w:cs="Times New Roman"/>
          <w:color w:val="000000" w:themeColor="text1"/>
        </w:rPr>
        <w:t xml:space="preserve"> order to avoid duplication of efforts in data capture and reduce errors, it is recommended to have a student admission system integrated within EMIS. Admission module will cover the admission students and ECCD children.  </w:t>
      </w:r>
    </w:p>
    <w:p w14:paraId="470687D0"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Admission module will also cover transfer of students between schools and ECCD.</w:t>
      </w:r>
    </w:p>
    <w:p w14:paraId="60950D7A"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Admission module will also cover transfer of ECCD children to preschool. </w:t>
      </w:r>
    </w:p>
    <w:p w14:paraId="5132F622"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admission and transfer can be initiated via a web request which will flow into the student admission module in EMIS. </w:t>
      </w:r>
    </w:p>
    <w:p w14:paraId="2B195703"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Admission module should capture the student projection.</w:t>
      </w:r>
    </w:p>
    <w:p w14:paraId="062BCDB5"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w:t>
      </w:r>
      <w:r w:rsidR="005A7680" w:rsidRPr="005F1602">
        <w:rPr>
          <w:rFonts w:ascii="Times New Roman" w:eastAsia="Times New Roman" w:hAnsi="Times New Roman" w:cs="Times New Roman"/>
          <w:color w:val="000000" w:themeColor="text1"/>
        </w:rPr>
        <w:t>shall design</w:t>
      </w:r>
      <w:r w:rsidRPr="005F1602">
        <w:rPr>
          <w:rFonts w:ascii="Times New Roman" w:eastAsia="Times New Roman" w:hAnsi="Times New Roman" w:cs="Times New Roman"/>
          <w:color w:val="000000" w:themeColor="text1"/>
        </w:rPr>
        <w:t xml:space="preserve"> a student admission and </w:t>
      </w:r>
      <w:r w:rsidR="005A7680" w:rsidRPr="005F1602">
        <w:rPr>
          <w:rFonts w:ascii="Times New Roman" w:eastAsia="Times New Roman" w:hAnsi="Times New Roman" w:cs="Times New Roman"/>
          <w:color w:val="000000" w:themeColor="text1"/>
        </w:rPr>
        <w:t>transfer system</w:t>
      </w:r>
      <w:r w:rsidRPr="005F1602">
        <w:rPr>
          <w:rFonts w:ascii="Times New Roman" w:eastAsia="Times New Roman" w:hAnsi="Times New Roman" w:cs="Times New Roman"/>
          <w:color w:val="000000" w:themeColor="text1"/>
        </w:rPr>
        <w:t xml:space="preserve"> along with EMIS.</w:t>
      </w:r>
    </w:p>
    <w:p w14:paraId="597F5465" w14:textId="77777777" w:rsidR="002231FD" w:rsidRPr="005F1602" w:rsidRDefault="00C26529">
      <w:pPr>
        <w:numPr>
          <w:ilvl w:val="0"/>
          <w:numId w:val="46"/>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data is expected to be integrated with BCRS, Immigration System and MoFA System. </w:t>
      </w:r>
    </w:p>
    <w:p w14:paraId="04D59703" w14:textId="77777777" w:rsidR="002231FD" w:rsidRPr="005F1602" w:rsidRDefault="002231FD">
      <w:pPr>
        <w:spacing w:after="0" w:line="240" w:lineRule="auto"/>
        <w:jc w:val="both"/>
        <w:rPr>
          <w:rFonts w:ascii="Times New Roman" w:eastAsia="Times New Roman" w:hAnsi="Times New Roman" w:cs="Times New Roman"/>
          <w:b/>
          <w:color w:val="000000" w:themeColor="text1"/>
        </w:rPr>
      </w:pPr>
    </w:p>
    <w:p w14:paraId="110F0C49"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Student/ECCD children/CE Data Module</w:t>
      </w:r>
    </w:p>
    <w:p w14:paraId="0956F6DC" w14:textId="77777777" w:rsidR="005A7680" w:rsidRPr="005F1602" w:rsidRDefault="005A7680">
      <w:pPr>
        <w:spacing w:after="0" w:line="240" w:lineRule="auto"/>
        <w:jc w:val="both"/>
        <w:rPr>
          <w:rFonts w:ascii="Times New Roman" w:eastAsia="Times New Roman" w:hAnsi="Times New Roman" w:cs="Times New Roman"/>
          <w:b/>
          <w:color w:val="000000" w:themeColor="text1"/>
        </w:rPr>
      </w:pPr>
    </w:p>
    <w:p w14:paraId="6848FB16" w14:textId="77777777" w:rsidR="002231FD" w:rsidRPr="005F1602" w:rsidRDefault="00C26529">
      <w:pPr>
        <w:numPr>
          <w:ilvl w:val="0"/>
          <w:numId w:val="4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This module should have the provision to add, edit, delete and update students/ECCD children/CE, based on user roles and scope. </w:t>
      </w:r>
    </w:p>
    <w:p w14:paraId="52D5586D" w14:textId="77777777" w:rsidR="002231FD" w:rsidRPr="005F1602" w:rsidRDefault="00C26529">
      <w:pPr>
        <w:numPr>
          <w:ilvl w:val="0"/>
          <w:numId w:val="4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ECCD Children and CE student details might also have different sets of data. </w:t>
      </w:r>
    </w:p>
    <w:p w14:paraId="5DAE3AD7" w14:textId="77777777" w:rsidR="002231FD" w:rsidRPr="005F1602" w:rsidRDefault="00C26529">
      <w:pPr>
        <w:numPr>
          <w:ilvl w:val="0"/>
          <w:numId w:val="4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This module will cover, but not limited to, the following information:</w:t>
      </w:r>
    </w:p>
    <w:p w14:paraId="001443DE" w14:textId="77777777" w:rsidR="002231FD" w:rsidRPr="005F1602" w:rsidRDefault="00C26529">
      <w:pPr>
        <w:spacing w:after="0"/>
        <w:ind w:left="360"/>
        <w:jc w:val="both"/>
        <w:rPr>
          <w:color w:val="000000" w:themeColor="text1"/>
        </w:rPr>
      </w:pPr>
      <w:r w:rsidRPr="005F1602">
        <w:rPr>
          <w:rFonts w:ascii="Times New Roman" w:eastAsia="Times New Roman" w:hAnsi="Times New Roman" w:cs="Times New Roman"/>
          <w:color w:val="000000" w:themeColor="text1"/>
        </w:rPr>
        <w:t xml:space="preserve">Student photograph, Student demographics information, parents information, learning outcome, Health, extra curricular and co curricular activities, SEN, Behavioural data, transfer details ect </w:t>
      </w:r>
    </w:p>
    <w:p w14:paraId="247C557F" w14:textId="77777777" w:rsidR="002231FD" w:rsidRPr="005F1602" w:rsidRDefault="00C26529">
      <w:pPr>
        <w:numPr>
          <w:ilvl w:val="0"/>
          <w:numId w:val="4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Data of students admitted in schools will be automatically flow from the admission module. </w:t>
      </w:r>
    </w:p>
    <w:p w14:paraId="50E8A54E" w14:textId="77777777" w:rsidR="002231FD" w:rsidRPr="005F1602" w:rsidRDefault="00C26529">
      <w:pPr>
        <w:numPr>
          <w:ilvl w:val="0"/>
          <w:numId w:val="4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Each student should be mapped to a school and is identified by a unique code which should generate Student code as per the previous EMIS format .</w:t>
      </w:r>
    </w:p>
    <w:p w14:paraId="081A8359" w14:textId="77777777" w:rsidR="002231FD" w:rsidRPr="005F1602" w:rsidRDefault="00C26529">
      <w:pPr>
        <w:numPr>
          <w:ilvl w:val="0"/>
          <w:numId w:val="41"/>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information component consists of student details and functions as a simple student information system for all students across the country. Centralized student information base as a component of MIS provides adequate information on individual students and can be used to trace the education cycle of individual students starting from pre-primary to higher secondary levels. </w:t>
      </w:r>
    </w:p>
    <w:p w14:paraId="7C2D90EB" w14:textId="77777777" w:rsidR="002231FD" w:rsidRPr="005F1602" w:rsidRDefault="00C26529">
      <w:pPr>
        <w:numPr>
          <w:ilvl w:val="0"/>
          <w:numId w:val="4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student transfer features will allow tracking transfer of students. It will allow recording of movement of students. Transfer of student System should implement complete process of student transfer from application process to final placement of student.</w:t>
      </w:r>
    </w:p>
    <w:p w14:paraId="7B1D9249" w14:textId="77777777" w:rsidR="002231FD" w:rsidRPr="005F1602" w:rsidRDefault="00C26529">
      <w:pPr>
        <w:numPr>
          <w:ilvl w:val="0"/>
          <w:numId w:val="41"/>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This system will interface with BCSEA for class X and XII assessment results per subject. </w:t>
      </w:r>
    </w:p>
    <w:p w14:paraId="3881F1BB" w14:textId="77777777" w:rsidR="002231FD" w:rsidRPr="005F1602" w:rsidRDefault="002231FD">
      <w:pPr>
        <w:pStyle w:val="Heading2"/>
        <w:pBdr>
          <w:top w:val="nil"/>
          <w:left w:val="nil"/>
          <w:bottom w:val="nil"/>
          <w:right w:val="nil"/>
          <w:between w:val="nil"/>
        </w:pBdr>
        <w:jc w:val="both"/>
        <w:rPr>
          <w:rFonts w:ascii="Times New Roman" w:eastAsia="Times New Roman" w:hAnsi="Times New Roman" w:cs="Times New Roman"/>
          <w:b/>
          <w:color w:val="000000" w:themeColor="text1"/>
          <w:sz w:val="22"/>
          <w:szCs w:val="22"/>
        </w:rPr>
      </w:pPr>
      <w:bookmarkStart w:id="18" w:name="_1ksv4uv" w:colFirst="0" w:colLast="0"/>
      <w:bookmarkEnd w:id="18"/>
    </w:p>
    <w:p w14:paraId="6C236C78" w14:textId="77777777" w:rsidR="002231FD" w:rsidRPr="005F1602" w:rsidRDefault="00C26529">
      <w:pPr>
        <w:pStyle w:val="Heading2"/>
        <w:spacing w:line="240" w:lineRule="auto"/>
        <w:jc w:val="both"/>
        <w:rPr>
          <w:rFonts w:ascii="Times New Roman" w:eastAsia="Times New Roman" w:hAnsi="Times New Roman" w:cs="Times New Roman"/>
          <w:b/>
          <w:color w:val="000000" w:themeColor="text1"/>
          <w:sz w:val="22"/>
          <w:szCs w:val="22"/>
        </w:rPr>
      </w:pPr>
      <w:bookmarkStart w:id="19" w:name="_44sinio" w:colFirst="0" w:colLast="0"/>
      <w:bookmarkEnd w:id="19"/>
      <w:r w:rsidRPr="005F1602">
        <w:rPr>
          <w:rFonts w:ascii="Times New Roman" w:eastAsia="Times New Roman" w:hAnsi="Times New Roman" w:cs="Times New Roman"/>
          <w:b/>
          <w:color w:val="000000" w:themeColor="text1"/>
          <w:sz w:val="22"/>
          <w:szCs w:val="22"/>
        </w:rPr>
        <w:t>Organization Module</w:t>
      </w:r>
    </w:p>
    <w:p w14:paraId="26053A1F" w14:textId="77777777" w:rsidR="005A7680" w:rsidRPr="005F1602" w:rsidRDefault="005A7680" w:rsidP="005A7680">
      <w:pPr>
        <w:rPr>
          <w:color w:val="000000" w:themeColor="text1"/>
        </w:rPr>
      </w:pPr>
    </w:p>
    <w:p w14:paraId="31937AEC" w14:textId="77777777" w:rsidR="002231FD" w:rsidRPr="005F1602" w:rsidRDefault="00C26529">
      <w:pPr>
        <w:numPr>
          <w:ilvl w:val="0"/>
          <w:numId w:val="55"/>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This module should have the provision to add, edit, delete and update HQ, Dzongkhag offices, Schools, ECCD centers and other organisations based on user roles and scope. </w:t>
      </w:r>
    </w:p>
    <w:p w14:paraId="01DF8A67" w14:textId="77777777" w:rsidR="002231FD" w:rsidRPr="005F1602" w:rsidRDefault="00C26529">
      <w:pPr>
        <w:numPr>
          <w:ilvl w:val="0"/>
          <w:numId w:val="5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HQ, Dzongkhag offices, Schools, ECCD centers and other organisations will have some common and some different sets of data. </w:t>
      </w:r>
    </w:p>
    <w:p w14:paraId="77CD3CA6" w14:textId="77777777" w:rsidR="002231FD" w:rsidRPr="005F1602" w:rsidRDefault="00C26529">
      <w:pPr>
        <w:numPr>
          <w:ilvl w:val="0"/>
          <w:numId w:val="5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on HQ, Dzongkhag offices and other organisation will include, but not limited to, the following information:</w:t>
      </w:r>
    </w:p>
    <w:p w14:paraId="179CA51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       Basic Information like address, location, contact information etc. </w:t>
      </w:r>
    </w:p>
    <w:p w14:paraId="6F764CC7" w14:textId="77777777" w:rsidR="002231FD" w:rsidRPr="005F1602" w:rsidRDefault="00C26529">
      <w:pPr>
        <w:numPr>
          <w:ilvl w:val="0"/>
          <w:numId w:val="5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on schools/ECCD centers will include, but not limited to, the following information:</w:t>
      </w:r>
    </w:p>
    <w:p w14:paraId="286C5DF0" w14:textId="77777777" w:rsidR="002231FD" w:rsidRPr="005F1602" w:rsidRDefault="00C26529">
      <w:pPr>
        <w:numPr>
          <w:ilvl w:val="0"/>
          <w:numId w:val="72"/>
        </w:num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Information like address, location, contact information, WASH,  SEN facilities, Equipments, Furnitures, Facilities(games infrastructures), Visitors, Class Creation, Structures, School Management Board, Parent Teacher Association.</w:t>
      </w:r>
    </w:p>
    <w:p w14:paraId="605C8C8A" w14:textId="77777777" w:rsidR="002231FD" w:rsidRPr="005F1602" w:rsidRDefault="00C26529">
      <w:pPr>
        <w:numPr>
          <w:ilvl w:val="0"/>
          <w:numId w:val="72"/>
        </w:numPr>
        <w:spacing w:after="0" w:line="276"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 xml:space="preserve">Other Assets – Assets like furniture, computers, vehicles, Textbooks, computers, Printers, Electricity,Water, Bathrooms, Internet Access, Phone connection, Medical Supplies or Medical support </w:t>
      </w:r>
    </w:p>
    <w:p w14:paraId="5988677E" w14:textId="77777777" w:rsidR="002231FD" w:rsidRPr="005F1602" w:rsidRDefault="00C26529">
      <w:pPr>
        <w:numPr>
          <w:ilvl w:val="0"/>
          <w:numId w:val="72"/>
        </w:numPr>
        <w:spacing w:after="0" w:line="276"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Infrastructure Assets – Buildings, classrooms, science labs, toilets, library, playground, Multi purpose Hall etc.</w:t>
      </w:r>
    </w:p>
    <w:p w14:paraId="60F7330D" w14:textId="77777777" w:rsidR="002231FD" w:rsidRPr="005F1602" w:rsidRDefault="00C26529">
      <w:pPr>
        <w:numPr>
          <w:ilvl w:val="0"/>
          <w:numId w:val="72"/>
        </w:numPr>
        <w:spacing w:after="0" w:line="276"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GIS Details and display in Map.</w:t>
      </w:r>
    </w:p>
    <w:p w14:paraId="066E513E" w14:textId="77777777" w:rsidR="002231FD" w:rsidRPr="005F1602" w:rsidRDefault="00C26529">
      <w:pPr>
        <w:numPr>
          <w:ilvl w:val="0"/>
          <w:numId w:val="72"/>
        </w:numPr>
        <w:spacing w:after="0" w:line="276"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Asset Management functions that allows management of information related to operations and maintenance of all infrastructure assets;</w:t>
      </w:r>
    </w:p>
    <w:p w14:paraId="512F70FE" w14:textId="77777777" w:rsidR="002231FD" w:rsidRPr="005F1602" w:rsidRDefault="00C26529">
      <w:pPr>
        <w:numPr>
          <w:ilvl w:val="0"/>
          <w:numId w:val="5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Financial data that needs to be managed in EMIS include:</w:t>
      </w:r>
    </w:p>
    <w:p w14:paraId="240EA654" w14:textId="77777777" w:rsidR="002231FD" w:rsidRPr="005F1602" w:rsidRDefault="00C26529">
      <w:pPr>
        <w:numPr>
          <w:ilvl w:val="0"/>
          <w:numId w:val="29"/>
        </w:numPr>
        <w:pBdr>
          <w:top w:val="nil"/>
          <w:left w:val="nil"/>
          <w:bottom w:val="nil"/>
          <w:right w:val="nil"/>
          <w:between w:val="nil"/>
        </w:pBd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budget details – activities and funding</w:t>
      </w:r>
    </w:p>
    <w:p w14:paraId="610FA720"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on conditional transfers like meal plan, subsidies on learning materials (calculators, workbooks, etc.</w:t>
      </w:r>
    </w:p>
    <w:p w14:paraId="308B62D3"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Funding breakdown per school like Government Grants, tuition fees, donations, other grants, school revenues</w:t>
      </w:r>
    </w:p>
    <w:p w14:paraId="6E5AF737"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Expenditure records – capital and recurring</w:t>
      </w:r>
    </w:p>
    <w:p w14:paraId="32CAEC85"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Valuation of assets under the school</w:t>
      </w:r>
    </w:p>
    <w:p w14:paraId="2DE087C1" w14:textId="77777777" w:rsidR="002231FD" w:rsidRPr="005F1602" w:rsidRDefault="00C26529">
      <w:pPr>
        <w:numPr>
          <w:ilvl w:val="0"/>
          <w:numId w:val="29"/>
        </w:numPr>
        <w:spacing w:after="0"/>
        <w:ind w:left="63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Ability to determine unit cost per student</w:t>
      </w:r>
    </w:p>
    <w:p w14:paraId="19C4BE00" w14:textId="77777777" w:rsidR="002231FD" w:rsidRPr="005F1602" w:rsidRDefault="002231FD">
      <w:pPr>
        <w:pStyle w:val="Heading2"/>
        <w:jc w:val="both"/>
        <w:rPr>
          <w:rFonts w:ascii="Times New Roman" w:eastAsia="Times New Roman" w:hAnsi="Times New Roman" w:cs="Times New Roman"/>
          <w:b/>
          <w:color w:val="000000" w:themeColor="text1"/>
          <w:sz w:val="22"/>
          <w:szCs w:val="22"/>
        </w:rPr>
      </w:pPr>
      <w:bookmarkStart w:id="20" w:name="_2jxsxqh" w:colFirst="0" w:colLast="0"/>
      <w:bookmarkEnd w:id="20"/>
    </w:p>
    <w:p w14:paraId="2BB9B309" w14:textId="77777777" w:rsidR="002231FD" w:rsidRPr="005F1602" w:rsidRDefault="00C26529">
      <w:pPr>
        <w:pStyle w:val="Heading2"/>
        <w:jc w:val="both"/>
        <w:rPr>
          <w:rFonts w:ascii="Times New Roman" w:eastAsia="Times New Roman" w:hAnsi="Times New Roman" w:cs="Times New Roman"/>
          <w:b/>
          <w:color w:val="000000" w:themeColor="text1"/>
          <w:sz w:val="22"/>
          <w:szCs w:val="22"/>
        </w:rPr>
      </w:pPr>
      <w:bookmarkStart w:id="21" w:name="_z337ya" w:colFirst="0" w:colLast="0"/>
      <w:bookmarkEnd w:id="21"/>
      <w:r w:rsidRPr="005F1602">
        <w:rPr>
          <w:rFonts w:ascii="Times New Roman" w:eastAsia="Times New Roman" w:hAnsi="Times New Roman" w:cs="Times New Roman"/>
          <w:b/>
          <w:color w:val="000000" w:themeColor="text1"/>
          <w:sz w:val="22"/>
          <w:szCs w:val="22"/>
        </w:rPr>
        <w:t>Human Resource Data Module</w:t>
      </w:r>
    </w:p>
    <w:p w14:paraId="0E161A1E" w14:textId="77777777" w:rsidR="005A7680" w:rsidRPr="005F1602" w:rsidRDefault="005A7680" w:rsidP="005A7680">
      <w:pPr>
        <w:rPr>
          <w:color w:val="000000" w:themeColor="text1"/>
        </w:rPr>
      </w:pPr>
    </w:p>
    <w:p w14:paraId="00F4AD12" w14:textId="77777777" w:rsidR="002231FD" w:rsidRPr="005F1602" w:rsidRDefault="00C26529">
      <w:pPr>
        <w:numPr>
          <w:ilvl w:val="0"/>
          <w:numId w:val="7"/>
        </w:numPr>
        <w:spacing w:before="2"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HR module of the system will have to be integrated with the CSIS system of RCSC. </w:t>
      </w:r>
    </w:p>
    <w:p w14:paraId="45A0398C"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conduct a thorough analysis of CSIS and propose levels of integration. </w:t>
      </w:r>
    </w:p>
    <w:p w14:paraId="2ECC7791"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Apart from staff in CSIS, staff not captured by CSIS will be captured by the system. </w:t>
      </w:r>
    </w:p>
    <w:p w14:paraId="7513D475"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Apart from information in CSIS, other information requirement analysis on staff will have to be conducted. </w:t>
      </w:r>
    </w:p>
    <w:p w14:paraId="14CA8418"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MoE has a TRE system that uses information from EMIS. The SDV shall integrate/upgrade TRE along with EMIS. Details of TRE system is given below.</w:t>
      </w:r>
    </w:p>
    <w:p w14:paraId="383A3C4D" w14:textId="77777777" w:rsidR="002231FD" w:rsidRPr="005F1602" w:rsidRDefault="00C26529">
      <w:pPr>
        <w:numPr>
          <w:ilvl w:val="0"/>
          <w:numId w:val="7"/>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MoE has an INSET system that uses information from EMIS. The SDV shall integrate/upgrade INSET with EMIS. Details of the INSET system are given below.</w:t>
      </w:r>
    </w:p>
    <w:p w14:paraId="2D281690" w14:textId="77777777" w:rsidR="002231FD" w:rsidRPr="005F1602" w:rsidRDefault="00C26529">
      <w:pPr>
        <w:numPr>
          <w:ilvl w:val="0"/>
          <w:numId w:val="7"/>
        </w:numPr>
        <w:spacing w:after="14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To improve quality of data in the system, there should be provision to incorporate automatic generation of office orders etc. </w:t>
      </w:r>
    </w:p>
    <w:p w14:paraId="75F65BD0" w14:textId="77777777" w:rsidR="002231FD" w:rsidRPr="005F1602" w:rsidRDefault="00C26529">
      <w:pPr>
        <w:pStyle w:val="Heading2"/>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2"/>
          <w:szCs w:val="22"/>
        </w:rPr>
      </w:pPr>
      <w:bookmarkStart w:id="22" w:name="_1y810tw" w:colFirst="0" w:colLast="0"/>
      <w:bookmarkEnd w:id="22"/>
      <w:r w:rsidRPr="005F1602">
        <w:rPr>
          <w:rFonts w:ascii="Times New Roman" w:eastAsia="Times New Roman" w:hAnsi="Times New Roman" w:cs="Times New Roman"/>
          <w:b/>
          <w:color w:val="000000" w:themeColor="text1"/>
          <w:sz w:val="22"/>
          <w:szCs w:val="22"/>
        </w:rPr>
        <w:t xml:space="preserve">MDCA Module </w:t>
      </w:r>
    </w:p>
    <w:p w14:paraId="072D4209" w14:textId="77777777" w:rsidR="005A7680" w:rsidRPr="005F1602" w:rsidRDefault="005A7680" w:rsidP="005A7680">
      <w:pPr>
        <w:rPr>
          <w:color w:val="000000" w:themeColor="text1"/>
        </w:rPr>
      </w:pPr>
    </w:p>
    <w:p w14:paraId="6E4B1654" w14:textId="77777777" w:rsidR="002231FD" w:rsidRPr="005F1602" w:rsidRDefault="00C26529">
      <w:pPr>
        <w:pStyle w:val="Heading2"/>
        <w:numPr>
          <w:ilvl w:val="0"/>
          <w:numId w:val="8"/>
        </w:numPr>
        <w:pBdr>
          <w:top w:val="nil"/>
          <w:left w:val="nil"/>
          <w:bottom w:val="nil"/>
          <w:right w:val="nil"/>
          <w:between w:val="nil"/>
        </w:pBdr>
        <w:spacing w:line="240" w:lineRule="auto"/>
        <w:ind w:left="360"/>
        <w:jc w:val="both"/>
        <w:rPr>
          <w:rFonts w:ascii="Times New Roman" w:eastAsia="Times New Roman" w:hAnsi="Times New Roman" w:cs="Times New Roman"/>
          <w:color w:val="000000" w:themeColor="text1"/>
          <w:sz w:val="22"/>
          <w:szCs w:val="22"/>
        </w:rPr>
      </w:pPr>
      <w:bookmarkStart w:id="23" w:name="_4i7ojhp" w:colFirst="0" w:colLast="0"/>
      <w:bookmarkEnd w:id="23"/>
      <w:r w:rsidRPr="005F1602">
        <w:rPr>
          <w:rFonts w:ascii="Times New Roman" w:eastAsia="Times New Roman" w:hAnsi="Times New Roman" w:cs="Times New Roman"/>
          <w:color w:val="000000" w:themeColor="text1"/>
          <w:sz w:val="22"/>
          <w:szCs w:val="22"/>
        </w:rPr>
        <w:t>SHND, DSE collects school nutrition and student health data for monitoring the health of the students to assess the impact of improvement on education outcomes. Currently the MDCA server is hosted ex country posing data security and loss risks. Further the system uses a lot of manual process to capture the data in excel and does manual updates into the application making the process cumbersome and time taking. There is data duplication between MDCA and EMIS. Outcomes from MDCA are fed into EMIS for further planning and policy decisions.</w:t>
      </w:r>
    </w:p>
    <w:p w14:paraId="51A48428" w14:textId="77777777" w:rsidR="002231FD" w:rsidRPr="005F1602" w:rsidRDefault="00C26529">
      <w:pPr>
        <w:pStyle w:val="Heading2"/>
        <w:numPr>
          <w:ilvl w:val="0"/>
          <w:numId w:val="8"/>
        </w:numPr>
        <w:pBdr>
          <w:top w:val="nil"/>
          <w:left w:val="nil"/>
          <w:bottom w:val="nil"/>
          <w:right w:val="nil"/>
          <w:between w:val="nil"/>
        </w:pBdr>
        <w:spacing w:before="0" w:line="240" w:lineRule="auto"/>
        <w:ind w:left="360"/>
        <w:jc w:val="both"/>
        <w:rPr>
          <w:rFonts w:ascii="Times New Roman" w:eastAsia="Times New Roman" w:hAnsi="Times New Roman" w:cs="Times New Roman"/>
          <w:color w:val="000000" w:themeColor="text1"/>
          <w:sz w:val="22"/>
          <w:szCs w:val="22"/>
        </w:rPr>
      </w:pPr>
      <w:bookmarkStart w:id="24" w:name="_2xcytpi" w:colFirst="0" w:colLast="0"/>
      <w:bookmarkEnd w:id="24"/>
      <w:r w:rsidRPr="005F1602">
        <w:rPr>
          <w:rFonts w:ascii="Times New Roman" w:eastAsia="Times New Roman" w:hAnsi="Times New Roman" w:cs="Times New Roman"/>
          <w:color w:val="000000" w:themeColor="text1"/>
          <w:sz w:val="22"/>
          <w:szCs w:val="22"/>
        </w:rPr>
        <w:t xml:space="preserve">The SDV to conduct thorough need analysis and incorporate/integrate MDCA with EMIS. As the data collection cycle differs with EMIS, it would be ideal to host as a microservice integrated with EMIS.  </w:t>
      </w:r>
    </w:p>
    <w:p w14:paraId="2F6EE53F"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4C5D7F3F"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SPMS Module</w:t>
      </w:r>
    </w:p>
    <w:p w14:paraId="39E77A2A" w14:textId="77777777" w:rsidR="005A7680" w:rsidRPr="005F1602" w:rsidRDefault="005A76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004674C7" w14:textId="77777777" w:rsidR="002231FD" w:rsidRPr="005F1602" w:rsidRDefault="00C26529">
      <w:pPr>
        <w:numPr>
          <w:ilvl w:val="0"/>
          <w:numId w:val="70"/>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School Performance Management System under Education Monitoring Division assesses and ranks the school using Gross National Happiness, Health and Student Learning Outcomes. Basic school details along with school infrastructure is captured in SPMS which are duplicated in EMIS. Outcomes from SPMS go as inputs into EMIS for planning and policy decisions.</w:t>
      </w:r>
    </w:p>
    <w:p w14:paraId="29FAAFC4" w14:textId="77777777" w:rsidR="002231FD" w:rsidRPr="005F1602" w:rsidRDefault="00C26529">
      <w:pPr>
        <w:numPr>
          <w:ilvl w:val="0"/>
          <w:numId w:val="70"/>
        </w:numPr>
        <w:spacing w:after="0" w:line="240" w:lineRule="auto"/>
        <w:ind w:left="45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The SDV to conduct thorough need analysis and incorporate/integrate SPMS with EMIS. As the data collection cycle differs and SPMS manages high volumes of data, it is recommended as a microservice with single sign on from EMIS.</w:t>
      </w:r>
    </w:p>
    <w:p w14:paraId="1135B1E6"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53F66F30"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EMIS Approval Module</w:t>
      </w:r>
    </w:p>
    <w:p w14:paraId="30146BD7" w14:textId="77777777" w:rsidR="005A7680" w:rsidRPr="005F1602" w:rsidRDefault="005A76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1A79E40F" w14:textId="77777777" w:rsidR="002231FD" w:rsidRPr="005F1602" w:rsidRDefault="00C26529">
      <w:pPr>
        <w:numPr>
          <w:ilvl w:val="0"/>
          <w:numId w:val="2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There are a lot of manual processes involved before the data gets updated in EMIS. Details relating to teacher transfers, school upgrades and other activities had been affected in paper however updates in EMIS were missed out.</w:t>
      </w:r>
    </w:p>
    <w:p w14:paraId="512EDBD4" w14:textId="77777777" w:rsidR="002231FD" w:rsidRPr="005F1602" w:rsidRDefault="00C26529">
      <w:pPr>
        <w:numPr>
          <w:ilvl w:val="0"/>
          <w:numId w:val="2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 order to avoid such key updates, request and approval process within EMIS to manage the following updates:</w:t>
      </w:r>
    </w:p>
    <w:p w14:paraId="0DB43FB1"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School/ECCD Upgrade/Merger/Bifurcation and related activities.</w:t>
      </w:r>
    </w:p>
    <w:p w14:paraId="56FC1D73"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School/ECCD Name and location change</w:t>
      </w:r>
    </w:p>
    <w:p w14:paraId="2102AECE"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School/ECCD registration and closures and other operations</w:t>
      </w:r>
    </w:p>
    <w:p w14:paraId="7EF8C922"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Teacher data correction </w:t>
      </w:r>
    </w:p>
    <w:p w14:paraId="29491550"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data correction </w:t>
      </w:r>
    </w:p>
    <w:p w14:paraId="73C3708E" w14:textId="77777777" w:rsidR="002231FD" w:rsidRPr="005F1602" w:rsidRDefault="00C26529">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Other activities as needed.</w:t>
      </w:r>
    </w:p>
    <w:p w14:paraId="2BC1F744" w14:textId="77777777" w:rsidR="002231FD" w:rsidRPr="005F1602" w:rsidRDefault="00C26529">
      <w:pPr>
        <w:numPr>
          <w:ilvl w:val="0"/>
          <w:numId w:val="2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Given that the Approval system will need a separate workflow, it needs to be a microservice updating data into EMIS with single sign on.</w:t>
      </w:r>
    </w:p>
    <w:p w14:paraId="4B37B2F6" w14:textId="77777777" w:rsidR="002231FD" w:rsidRPr="005F1602" w:rsidRDefault="00C26529">
      <w:pPr>
        <w:numPr>
          <w:ilvl w:val="0"/>
          <w:numId w:val="23"/>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design EMIS Approval System.</w:t>
      </w:r>
    </w:p>
    <w:p w14:paraId="32D9573E"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56F4B120"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Result Processing Module</w:t>
      </w:r>
    </w:p>
    <w:p w14:paraId="043BFD08" w14:textId="77777777" w:rsidR="005A7680" w:rsidRPr="005F1602" w:rsidRDefault="005A7680">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0C66DEAC"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Student results and learning outcome form a key data in EMIS. Currently there is no system to process results of students and update in EMIS. </w:t>
      </w:r>
    </w:p>
    <w:p w14:paraId="617919E4" w14:textId="77777777" w:rsidR="002231FD" w:rsidRPr="005F1602" w:rsidRDefault="00C26529">
      <w:pPr>
        <w:numPr>
          <w:ilvl w:val="0"/>
          <w:numId w:val="2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shall develop a result processing system integrated with EMIS. </w:t>
      </w:r>
    </w:p>
    <w:p w14:paraId="7DE31C83" w14:textId="77777777" w:rsidR="002231FD" w:rsidRPr="005F1602" w:rsidRDefault="00C26529">
      <w:pPr>
        <w:numPr>
          <w:ilvl w:val="0"/>
          <w:numId w:val="2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Result processing systems should have capability to process summative assessment as well as continuous formative assessment on a half yearly basis.</w:t>
      </w:r>
    </w:p>
    <w:p w14:paraId="0CC9C1E2" w14:textId="77777777" w:rsidR="002231FD" w:rsidRPr="005F1602" w:rsidRDefault="00C26529">
      <w:pPr>
        <w:numPr>
          <w:ilvl w:val="0"/>
          <w:numId w:val="22"/>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Following are the expectation, but not limited to, of result processing system </w:t>
      </w:r>
    </w:p>
    <w:p w14:paraId="331FAAFB"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Tracking of learning outcome data including grades, national assessments and classroom assessments</w:t>
      </w:r>
    </w:p>
    <w:p w14:paraId="60EF3BA5"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Linkage of student learning outcomes to teachers through assessment data</w:t>
      </w:r>
    </w:p>
    <w:p w14:paraId="54D00853"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Linkage of student learning outcomes to schools through assessment data</w:t>
      </w:r>
    </w:p>
    <w:p w14:paraId="4BDC3AC2"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Ability to access student performance data by students and parents</w:t>
      </w:r>
    </w:p>
    <w:p w14:paraId="5AC6FFD0"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Subject level learning outcome data </w:t>
      </w:r>
    </w:p>
    <w:p w14:paraId="1F50B883" w14:textId="77777777" w:rsidR="002231FD" w:rsidRPr="005F1602" w:rsidRDefault="00C26529">
      <w:pPr>
        <w:numPr>
          <w:ilvl w:val="1"/>
          <w:numId w:val="2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Ability to track students that need remedial help</w:t>
      </w:r>
    </w:p>
    <w:p w14:paraId="76C34D48" w14:textId="77777777" w:rsidR="002231FD" w:rsidRPr="005F1602" w:rsidRDefault="002231FD">
      <w:pPr>
        <w:pBdr>
          <w:top w:val="nil"/>
          <w:left w:val="nil"/>
          <w:bottom w:val="nil"/>
          <w:right w:val="nil"/>
          <w:between w:val="nil"/>
        </w:pBdr>
        <w:spacing w:after="0" w:line="240" w:lineRule="auto"/>
        <w:ind w:left="1440"/>
        <w:jc w:val="both"/>
        <w:rPr>
          <w:rFonts w:ascii="Times New Roman" w:eastAsia="Times New Roman" w:hAnsi="Times New Roman" w:cs="Times New Roman"/>
          <w:color w:val="000000" w:themeColor="text1"/>
        </w:rPr>
      </w:pPr>
    </w:p>
    <w:p w14:paraId="3D78BF3D" w14:textId="77777777" w:rsidR="002231FD" w:rsidRPr="005F1602" w:rsidRDefault="00C26529">
      <w:pPr>
        <w:pStyle w:val="Heading2"/>
        <w:jc w:val="both"/>
        <w:rPr>
          <w:rFonts w:ascii="Times New Roman" w:eastAsia="Times New Roman" w:hAnsi="Times New Roman" w:cs="Times New Roman"/>
          <w:b/>
          <w:color w:val="000000" w:themeColor="text1"/>
          <w:sz w:val="22"/>
          <w:szCs w:val="22"/>
        </w:rPr>
      </w:pPr>
      <w:bookmarkStart w:id="25" w:name="_3whwml4" w:colFirst="0" w:colLast="0"/>
      <w:bookmarkEnd w:id="25"/>
      <w:r w:rsidRPr="005F1602">
        <w:rPr>
          <w:rFonts w:ascii="Times New Roman" w:eastAsia="Times New Roman" w:hAnsi="Times New Roman" w:cs="Times New Roman"/>
          <w:b/>
          <w:color w:val="000000" w:themeColor="text1"/>
          <w:sz w:val="22"/>
          <w:szCs w:val="22"/>
        </w:rPr>
        <w:t>Indicator/projection data Interface/Module</w:t>
      </w:r>
    </w:p>
    <w:p w14:paraId="5C4D5935" w14:textId="77777777" w:rsidR="005A7680" w:rsidRPr="005F1602" w:rsidRDefault="005A7680" w:rsidP="005A7680">
      <w:pPr>
        <w:rPr>
          <w:color w:val="000000" w:themeColor="text1"/>
        </w:rPr>
      </w:pPr>
    </w:p>
    <w:p w14:paraId="1E641C20" w14:textId="77777777" w:rsidR="002231FD" w:rsidRPr="005F1602" w:rsidRDefault="00C26529">
      <w:pPr>
        <w:numPr>
          <w:ilvl w:val="0"/>
          <w:numId w:val="45"/>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will have to generate the international, national and agency indicators of the Education Sector. Projections from NSB, BLSS and MOHCA like population data, literacy data, age breakdown of population ect are required to calculate the indicators. There should be an interface to upload these data yearly. </w:t>
      </w:r>
    </w:p>
    <w:p w14:paraId="0197B140" w14:textId="77777777" w:rsidR="002231FD" w:rsidRPr="005F1602" w:rsidRDefault="00C26529">
      <w:pPr>
        <w:numPr>
          <w:ilvl w:val="0"/>
          <w:numId w:val="45"/>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There should also be provisions for adding projection data at Dzongkhag/School level to calculate indicators. </w:t>
      </w:r>
    </w:p>
    <w:p w14:paraId="33778B83" w14:textId="77777777" w:rsidR="002231FD" w:rsidRPr="005F1602" w:rsidRDefault="002231FD">
      <w:pPr>
        <w:pBdr>
          <w:top w:val="nil"/>
          <w:left w:val="nil"/>
          <w:bottom w:val="nil"/>
          <w:right w:val="nil"/>
          <w:between w:val="nil"/>
        </w:pBdr>
        <w:spacing w:after="0"/>
        <w:ind w:left="720"/>
        <w:jc w:val="both"/>
        <w:rPr>
          <w:rFonts w:ascii="Times New Roman" w:eastAsia="Times New Roman" w:hAnsi="Times New Roman" w:cs="Times New Roman"/>
          <w:color w:val="000000" w:themeColor="text1"/>
        </w:rPr>
      </w:pPr>
    </w:p>
    <w:p w14:paraId="0C300154" w14:textId="77777777" w:rsidR="002231FD" w:rsidRPr="005F1602" w:rsidRDefault="00C26529">
      <w:pPr>
        <w:pStyle w:val="Heading2"/>
        <w:jc w:val="both"/>
        <w:rPr>
          <w:rFonts w:ascii="Times New Roman" w:eastAsia="Times New Roman" w:hAnsi="Times New Roman" w:cs="Times New Roman"/>
          <w:b/>
          <w:color w:val="000000" w:themeColor="text1"/>
          <w:sz w:val="22"/>
          <w:szCs w:val="22"/>
        </w:rPr>
      </w:pPr>
      <w:bookmarkStart w:id="26" w:name="_2bn6wsx" w:colFirst="0" w:colLast="0"/>
      <w:bookmarkEnd w:id="26"/>
      <w:r w:rsidRPr="005F1602">
        <w:rPr>
          <w:rFonts w:ascii="Times New Roman" w:eastAsia="Times New Roman" w:hAnsi="Times New Roman" w:cs="Times New Roman"/>
          <w:b/>
          <w:color w:val="000000" w:themeColor="text1"/>
          <w:sz w:val="22"/>
          <w:szCs w:val="22"/>
        </w:rPr>
        <w:t>Reporting and Analytics</w:t>
      </w:r>
    </w:p>
    <w:p w14:paraId="28AF9F3D" w14:textId="77777777" w:rsidR="005A7680" w:rsidRPr="005F1602" w:rsidRDefault="005A7680" w:rsidP="005A7680">
      <w:pPr>
        <w:rPr>
          <w:color w:val="000000" w:themeColor="text1"/>
        </w:rPr>
      </w:pPr>
    </w:p>
    <w:p w14:paraId="747CAD54" w14:textId="77777777" w:rsidR="002231FD" w:rsidRPr="005F1602" w:rsidRDefault="00C26529">
      <w:pPr>
        <w:numPr>
          <w:ilvl w:val="0"/>
          <w:numId w:val="75"/>
        </w:numPr>
        <w:ind w:left="450"/>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detailed Reporting and Analytics for the project  is specified in Annexure I</w:t>
      </w:r>
    </w:p>
    <w:p w14:paraId="6E12609E" w14:textId="77777777" w:rsidR="005A7680" w:rsidRPr="005F1602" w:rsidRDefault="005A7680" w:rsidP="005A7680">
      <w:pPr>
        <w:ind w:left="450"/>
        <w:rPr>
          <w:rFonts w:ascii="Times New Roman" w:eastAsia="Times New Roman" w:hAnsi="Times New Roman" w:cs="Times New Roman"/>
          <w:color w:val="000000" w:themeColor="text1"/>
        </w:rPr>
      </w:pPr>
    </w:p>
    <w:p w14:paraId="5211819D" w14:textId="77777777" w:rsidR="005A7680" w:rsidRPr="005F1602" w:rsidRDefault="005A7680" w:rsidP="005A7680">
      <w:pPr>
        <w:ind w:left="450"/>
        <w:rPr>
          <w:rFonts w:ascii="Times New Roman" w:eastAsia="Times New Roman" w:hAnsi="Times New Roman" w:cs="Times New Roman"/>
          <w:color w:val="000000" w:themeColor="text1"/>
        </w:rPr>
      </w:pPr>
    </w:p>
    <w:p w14:paraId="04A63363" w14:textId="77777777" w:rsidR="002231FD" w:rsidRPr="005F1602" w:rsidRDefault="00C26529">
      <w:pPr>
        <w:rPr>
          <w:rFonts w:ascii="Times New Roman" w:eastAsia="Times New Roman" w:hAnsi="Times New Roman" w:cs="Times New Roman"/>
          <w:b/>
          <w:color w:val="000000" w:themeColor="text1"/>
          <w:sz w:val="28"/>
          <w:szCs w:val="28"/>
        </w:rPr>
      </w:pPr>
      <w:r w:rsidRPr="005F1602">
        <w:rPr>
          <w:rFonts w:ascii="Times New Roman" w:eastAsia="Times New Roman" w:hAnsi="Times New Roman" w:cs="Times New Roman"/>
          <w:b/>
          <w:color w:val="000000" w:themeColor="text1"/>
        </w:rPr>
        <w:lastRenderedPageBreak/>
        <w:t>Integration with other systems</w:t>
      </w:r>
      <w:r w:rsidRPr="005F1602">
        <w:rPr>
          <w:rFonts w:ascii="Times New Roman" w:eastAsia="Times New Roman" w:hAnsi="Times New Roman" w:cs="Times New Roman"/>
          <w:b/>
          <w:color w:val="000000" w:themeColor="text1"/>
          <w:sz w:val="28"/>
          <w:szCs w:val="28"/>
        </w:rPr>
        <w:t xml:space="preserve"> </w:t>
      </w:r>
    </w:p>
    <w:p w14:paraId="770E1E26" w14:textId="77777777" w:rsidR="002231FD" w:rsidRPr="005F1602" w:rsidRDefault="00C26529">
      <w:pPr>
        <w:numPr>
          <w:ilvl w:val="0"/>
          <w:numId w:val="60"/>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enhanced EMIS is expected to be integrated with several internal and external systems to enable data exchange. All the integrations are to be achieved using National Data Hub and Enter.</w:t>
      </w:r>
    </w:p>
    <w:p w14:paraId="73A7990E" w14:textId="77777777" w:rsidR="002231FD" w:rsidRPr="005F1602" w:rsidRDefault="00C26529">
      <w:pPr>
        <w:numPr>
          <w:ilvl w:val="0"/>
          <w:numId w:val="60"/>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system will also be sharing data with other systems. Appropriate APIs are to be developed by the SDV.  </w:t>
      </w:r>
    </w:p>
    <w:p w14:paraId="7FA794A9" w14:textId="77777777" w:rsidR="002231FD" w:rsidRPr="005F1602" w:rsidRDefault="00C26529">
      <w:pPr>
        <w:numPr>
          <w:ilvl w:val="0"/>
          <w:numId w:val="60"/>
        </w:numPr>
        <w:spacing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Following are the minimum systems required to be integrated with EMIS. However, this is an indicative list.</w:t>
      </w:r>
    </w:p>
    <w:p w14:paraId="5AFF0ADC" w14:textId="77777777" w:rsidR="002231FD" w:rsidRPr="005F1602" w:rsidRDefault="00C26529">
      <w:pPr>
        <w:widowControl w:val="0"/>
        <w:spacing w:before="20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b/>
          <w:color w:val="000000" w:themeColor="text1"/>
        </w:rPr>
        <w:t>DYS Portal</w:t>
      </w:r>
    </w:p>
    <w:p w14:paraId="05507051" w14:textId="77777777" w:rsidR="002231FD" w:rsidRPr="005F1602" w:rsidRDefault="00C26529">
      <w:pPr>
        <w:widowControl w:val="0"/>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DYS Portal is a web-based application used by DYS for delivering youth services covering counselling, scouting and sports services. DYS caters to youths in the school as well as out of school. Youth activities at school level are managed by school personnel while out of school are supported through youth centers. Currently school level youths’ details are captured at DYS portal including basic details. EMIS captures student details in greater detail compared to DYS portal.</w:t>
      </w:r>
    </w:p>
    <w:p w14:paraId="79F19775" w14:textId="77777777" w:rsidR="002231FD" w:rsidRPr="005F1602" w:rsidRDefault="00C26529">
      <w:pPr>
        <w:numPr>
          <w:ilvl w:val="0"/>
          <w:numId w:val="1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include school level youth details in EMIS to avoid duplication and implement using one system.</w:t>
      </w:r>
    </w:p>
    <w:p w14:paraId="444C6102" w14:textId="77777777" w:rsidR="002231FD" w:rsidRPr="005F1602" w:rsidRDefault="00C26529">
      <w:pPr>
        <w:numPr>
          <w:ilvl w:val="0"/>
          <w:numId w:val="1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provide data handoff relating to school youths to DYS portal as needed by DYS. Alternatively, a single reporting BI tool can connect to DYS as well as EMIS to produce the needed statistics for MoE.</w:t>
      </w:r>
    </w:p>
    <w:p w14:paraId="41326D28" w14:textId="77777777" w:rsidR="002231FD" w:rsidRPr="005F1602" w:rsidRDefault="00C26529">
      <w:pPr>
        <w:numPr>
          <w:ilvl w:val="0"/>
          <w:numId w:val="11"/>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to propose and implement solutions for integration. </w:t>
      </w:r>
    </w:p>
    <w:p w14:paraId="469272CB" w14:textId="77777777" w:rsidR="002231FD" w:rsidRPr="005F1602" w:rsidRDefault="00C26529">
      <w:pPr>
        <w:pBdr>
          <w:top w:val="nil"/>
          <w:left w:val="nil"/>
          <w:bottom w:val="nil"/>
          <w:right w:val="nil"/>
          <w:between w:val="nil"/>
        </w:pBdr>
        <w:spacing w:before="2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b/>
          <w:color w:val="000000" w:themeColor="text1"/>
        </w:rPr>
        <w:t>NFE-MIS</w:t>
      </w:r>
    </w:p>
    <w:p w14:paraId="7B4AB8B9" w14:textId="77777777" w:rsidR="002231FD" w:rsidRPr="005F1602" w:rsidRDefault="00C26529">
      <w:pPr>
        <w:pBdr>
          <w:top w:val="nil"/>
          <w:left w:val="nil"/>
          <w:bottom w:val="nil"/>
          <w:right w:val="nil"/>
          <w:between w:val="nil"/>
        </w:pBdr>
        <w:spacing w:before="20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NFCED under DAHE manages non-formal and continuing education around the country. There are instances where school drop outs enroll into NFE programs. In some cases, learners from the NFE system re-enroll into the formal education system. </w:t>
      </w:r>
    </w:p>
    <w:p w14:paraId="7C9D8F62" w14:textId="77777777" w:rsidR="002231FD" w:rsidRPr="005F1602" w:rsidRDefault="00C26529">
      <w:pPr>
        <w:numPr>
          <w:ilvl w:val="0"/>
          <w:numId w:val="61"/>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to keep options in EMIS for NFE to validate for any details available in EMIS during registration and vice versa for continuing students. </w:t>
      </w:r>
    </w:p>
    <w:p w14:paraId="43929E4F"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6AD01257"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b/>
          <w:color w:val="000000" w:themeColor="text1"/>
        </w:rPr>
        <w:t>DAHE DB</w:t>
      </w:r>
    </w:p>
    <w:p w14:paraId="4B5C850C"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DAHE currently manages students under scholarship as well as student students studying abroad on private sponsorship. While students apply for scholarships or provide updates on education outside, it is recommended to validate/fetch details from EMIS as needed in order to avoid duplication of data capture and storage.</w:t>
      </w:r>
    </w:p>
    <w:p w14:paraId="3768F780"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50EBB0AE"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LMS</w:t>
      </w:r>
    </w:p>
    <w:p w14:paraId="7CE5F27A"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Learning management solution supports assessment of learning outcomes which form input for result processing of students. Student registration details need to flow from EMIS to LMS for respective schools and classes. LMS needs to integrate with EMIS to populate student details into LMS. LMS needs to provide assessment details into the result processing system for processing and publication of student progress reports. SDV needs to keep provision to download student data from EMIS to LMS.</w:t>
      </w:r>
    </w:p>
    <w:p w14:paraId="1C942869"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p>
    <w:p w14:paraId="7ADF01CF"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TESS</w:t>
      </w:r>
    </w:p>
    <w:p w14:paraId="58554ED8"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Tertiary Education Statistics System holds a summary of tertiary education status in Bhutan however it doesn’t capture the student studying abroad. The system is rolled out to the 19 Tertiary Institutes(TEIs) in Bhutan. The TEIs updates the system annually. </w:t>
      </w:r>
    </w:p>
    <w:p w14:paraId="5BBE9CFE"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SDV shall integrate the reports from TESS in EMI</w:t>
      </w:r>
      <w:r w:rsidRPr="005F1602">
        <w:rPr>
          <w:rFonts w:ascii="Times New Roman" w:eastAsia="Times New Roman" w:hAnsi="Times New Roman" w:cs="Times New Roman"/>
          <w:color w:val="000000" w:themeColor="text1"/>
        </w:rPr>
        <w:tab/>
      </w:r>
    </w:p>
    <w:p w14:paraId="3A99A506" w14:textId="77777777" w:rsidR="002231FD" w:rsidRPr="005F1602" w:rsidRDefault="002231FD">
      <w:pPr>
        <w:spacing w:after="0" w:line="240" w:lineRule="auto"/>
        <w:jc w:val="both"/>
        <w:rPr>
          <w:rFonts w:ascii="Times New Roman" w:eastAsia="Times New Roman" w:hAnsi="Times New Roman" w:cs="Times New Roman"/>
          <w:color w:val="000000" w:themeColor="text1"/>
        </w:rPr>
      </w:pPr>
    </w:p>
    <w:p w14:paraId="335CAE79"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BCSEA</w:t>
      </w:r>
    </w:p>
    <w:p w14:paraId="059E22E4"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BCSEA is mandated to assess and process results for high stake examinations. Details of students taking high stake examinations taken from EMIS while results are part of key information of students in EMIS.</w:t>
      </w:r>
    </w:p>
    <w:p w14:paraId="1EAD2A85" w14:textId="77777777" w:rsidR="002231FD" w:rsidRPr="005F1602" w:rsidRDefault="00C26529">
      <w:pPr>
        <w:numPr>
          <w:ilvl w:val="0"/>
          <w:numId w:val="38"/>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Two-way integration is recommended with BCSEA so that students’ details are handed off to the BCSEA system for high stake examination students. BCSEA System to hand off student results to EMIS.</w:t>
      </w:r>
    </w:p>
    <w:p w14:paraId="7444F1CD" w14:textId="77777777" w:rsidR="002231FD" w:rsidRPr="005F1602" w:rsidRDefault="002231FD">
      <w:pPr>
        <w:spacing w:after="0" w:line="240" w:lineRule="auto"/>
        <w:jc w:val="both"/>
        <w:rPr>
          <w:rFonts w:ascii="Times New Roman" w:eastAsia="Times New Roman" w:hAnsi="Times New Roman" w:cs="Times New Roman"/>
          <w:b/>
          <w:color w:val="000000" w:themeColor="text1"/>
        </w:rPr>
      </w:pPr>
    </w:p>
    <w:p w14:paraId="13FD3C3D" w14:textId="77777777" w:rsidR="002231FD" w:rsidRPr="005F1602" w:rsidRDefault="00C26529">
      <w:pP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lastRenderedPageBreak/>
        <w:t>INSET</w:t>
      </w:r>
    </w:p>
    <w:p w14:paraId="74FC9FE3" w14:textId="77777777" w:rsidR="002231FD" w:rsidRPr="005F1602" w:rsidRDefault="00C26529">
      <w:pP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Inservice Training for Teachers currently deployed with EMIS with single sign on facility supports management and monitoring of training for teachers.INSET Modules need to be upgraded along with EMIS upgrade as INSET activities for teachers form input to EMIS.</w:t>
      </w:r>
    </w:p>
    <w:p w14:paraId="1A8EBC5B" w14:textId="77777777" w:rsidR="002231FD" w:rsidRPr="005F1602" w:rsidRDefault="00C26529">
      <w:pPr>
        <w:numPr>
          <w:ilvl w:val="0"/>
          <w:numId w:val="43"/>
        </w:numP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upgrade INSET along with EMIS.</w:t>
      </w:r>
    </w:p>
    <w:p w14:paraId="70DCB052"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5D651BA5"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TRE</w:t>
      </w:r>
    </w:p>
    <w:p w14:paraId="0AE26B7A"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Teacher recruitment application is currently deployed with EMIS with single sign on feature. Teachers recruited using TRE flow into EMIS once recruitment is completed. </w:t>
      </w:r>
    </w:p>
    <w:p w14:paraId="2B41D554" w14:textId="77777777" w:rsidR="002231FD" w:rsidRPr="005F1602" w:rsidRDefault="00C26529">
      <w:pPr>
        <w:numPr>
          <w:ilvl w:val="0"/>
          <w:numId w:val="68"/>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upgrade TRE module along with EMIS.</w:t>
      </w:r>
    </w:p>
    <w:p w14:paraId="17A1BF3A" w14:textId="77777777" w:rsidR="002231FD" w:rsidRPr="005F1602" w:rsidRDefault="002231FD">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p>
    <w:p w14:paraId="3331C107"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SEN</w:t>
      </w:r>
    </w:p>
    <w:p w14:paraId="16C702C9" w14:textId="77777777" w:rsidR="002231FD" w:rsidRPr="005F1602" w:rsidRDefault="00C26529">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SEN module is currently hosted with a single sign feature with EMIS. Data for schools with SEN support in EMIS flows into the SEN Module.</w:t>
      </w:r>
    </w:p>
    <w:p w14:paraId="6BC2994E" w14:textId="77777777" w:rsidR="002231FD" w:rsidRPr="005F1602" w:rsidRDefault="00C26529">
      <w:pPr>
        <w:numPr>
          <w:ilvl w:val="0"/>
          <w:numId w:val="67"/>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Given that SEN Module and EMIS is tightly integrated, SEN Module needs to integrate/upgrade along with EMIS.</w:t>
      </w:r>
    </w:p>
    <w:p w14:paraId="23803FB2" w14:textId="77777777" w:rsidR="002231FD" w:rsidRPr="005F1602" w:rsidRDefault="002231FD">
      <w:pPr>
        <w:spacing w:after="0"/>
        <w:jc w:val="both"/>
        <w:rPr>
          <w:rFonts w:ascii="Times New Roman" w:eastAsia="Times New Roman" w:hAnsi="Times New Roman" w:cs="Times New Roman"/>
          <w:b/>
          <w:color w:val="000000" w:themeColor="text1"/>
        </w:rPr>
      </w:pPr>
    </w:p>
    <w:p w14:paraId="0A185AF8"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DCRC System</w:t>
      </w:r>
    </w:p>
    <w:p w14:paraId="6366A49F" w14:textId="77777777" w:rsidR="002231FD" w:rsidRPr="005F1602" w:rsidRDefault="00C26529">
      <w:p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DCRC</w:t>
      </w:r>
      <w:r w:rsidRPr="005F1602">
        <w:rPr>
          <w:rFonts w:ascii="Times New Roman" w:eastAsia="Times New Roman" w:hAnsi="Times New Roman" w:cs="Times New Roman"/>
          <w:b/>
          <w:color w:val="000000" w:themeColor="text1"/>
        </w:rPr>
        <w:t xml:space="preserve"> </w:t>
      </w:r>
      <w:r w:rsidRPr="005F1602">
        <w:rPr>
          <w:rFonts w:ascii="Times New Roman" w:eastAsia="Times New Roman" w:hAnsi="Times New Roman" w:cs="Times New Roman"/>
          <w:color w:val="000000" w:themeColor="text1"/>
        </w:rPr>
        <w:t>records census of Bhutanese nationals including family details and household details. EMIS records personal and demographic details of students which are being captured at schools manually. Manual data input is prone to errors and mismatches with DCRC details. To avoid such issues, it is recommended to fetch student and staff data from DCRC using a CID number and replicate in EMIS with no option to edit the details. Nevertheless, there are exceptions where CID has not been issued. For such exceptions, it should be possible to manually enter details by the user.</w:t>
      </w:r>
    </w:p>
    <w:p w14:paraId="73C6615E" w14:textId="77777777" w:rsidR="002231FD" w:rsidRPr="005F1602" w:rsidRDefault="00C26529">
      <w:pPr>
        <w:numPr>
          <w:ilvl w:val="0"/>
          <w:numId w:val="36"/>
        </w:numPr>
        <w:pBdr>
          <w:top w:val="nil"/>
          <w:left w:val="nil"/>
          <w:bottom w:val="nil"/>
          <w:right w:val="nil"/>
          <w:between w:val="nil"/>
        </w:pBd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needs to design an interface with DCRC for fetching details using a CID number. Users should have options to manually capture data for students and staff whose CID are in process.</w:t>
      </w:r>
    </w:p>
    <w:p w14:paraId="1C924BC9" w14:textId="77777777" w:rsidR="002231FD" w:rsidRPr="005F1602" w:rsidRDefault="002231FD">
      <w:pPr>
        <w:spacing w:after="0"/>
        <w:jc w:val="both"/>
        <w:rPr>
          <w:rFonts w:ascii="Times New Roman" w:eastAsia="Times New Roman" w:hAnsi="Times New Roman" w:cs="Times New Roman"/>
          <w:b/>
          <w:color w:val="000000" w:themeColor="text1"/>
        </w:rPr>
      </w:pPr>
    </w:p>
    <w:p w14:paraId="33722294" w14:textId="77777777" w:rsidR="002231FD" w:rsidRPr="005F1602" w:rsidRDefault="00C26529">
      <w:pP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DOI System</w:t>
      </w:r>
    </w:p>
    <w:p w14:paraId="3CA56953" w14:textId="77777777" w:rsidR="002231FD" w:rsidRPr="005F1602" w:rsidRDefault="00C26529">
      <w:pP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DOI System records all expatriates and families living in Bhutan. Manual data input is prone to errors and mismatches with DoI details. In order to avoid such issues, it is recommended to fetch data from the single source of truth for personal details using a unique identifier from DOI system and replicate in EMIS with no option to edit the details.,Nevertheless, there are exceptions where DOI unique identifiers are in process. For such exceptions, it should be possible to manually enter details by the user.</w:t>
      </w:r>
    </w:p>
    <w:p w14:paraId="30C65BA9" w14:textId="77777777" w:rsidR="002231FD" w:rsidRPr="005F1602" w:rsidRDefault="00C26529">
      <w:pPr>
        <w:numPr>
          <w:ilvl w:val="0"/>
          <w:numId w:val="63"/>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needs to design an interface with DCRC for fetching details using a CID number. Users should have options to manually capture data for students and staff whose CID are in process.</w:t>
      </w:r>
    </w:p>
    <w:p w14:paraId="44B73950"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441E8083"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MoFA System</w:t>
      </w:r>
    </w:p>
    <w:p w14:paraId="6135023F"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MOFA System records all diplomats and families living in Bhutan. Manual data input is prone to errors and mismatches with MoFA details. In order to avoid such issues, it is recommended to fetch data from the single source of truth for personal details using a unique identifier from MOFA system and replicate in EMIS with no option to edit the details.</w:t>
      </w:r>
    </w:p>
    <w:p w14:paraId="49A410DD" w14:textId="77777777" w:rsidR="002231FD" w:rsidRPr="005F1602" w:rsidRDefault="00C26529">
      <w:pPr>
        <w:numPr>
          <w:ilvl w:val="0"/>
          <w:numId w:val="26"/>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needs to design an interface with MoFA for fetching details using a CID number. Users should have options to manually capture data for students and staff whose CID are in process.</w:t>
      </w:r>
    </w:p>
    <w:p w14:paraId="3627D04B"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06E9734"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NSB</w:t>
      </w:r>
    </w:p>
    <w:p w14:paraId="1DAB641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NSB holds population data and other statistical details. Data from NSB is key for calculation of education indicators in conjunction with data from EMIS.</w:t>
      </w:r>
    </w:p>
    <w:p w14:paraId="532B4A53" w14:textId="77777777" w:rsidR="002231FD" w:rsidRPr="005F1602" w:rsidRDefault="00C26529">
      <w:pPr>
        <w:numPr>
          <w:ilvl w:val="0"/>
          <w:numId w:val="14"/>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should design and deliver an interface with NSB to data exchange with NSB.</w:t>
      </w:r>
    </w:p>
    <w:p w14:paraId="3ECF440B"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072376F"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CSIS</w:t>
      </w:r>
    </w:p>
    <w:p w14:paraId="28C56435"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CSIS keeps records of all civil servants in the country. Teachers and MoE employees are part of CSIS. Given that staff details are available in CSIS, it is recommended to get details from CSIS through an interface thereby reducing manual entry errors in EMIS.</w:t>
      </w:r>
    </w:p>
    <w:p w14:paraId="37A218A6" w14:textId="77777777" w:rsidR="002231FD" w:rsidRPr="005F1602" w:rsidRDefault="00C26529">
      <w:pPr>
        <w:numPr>
          <w:ilvl w:val="0"/>
          <w:numId w:val="83"/>
        </w:numPr>
        <w:spacing w:before="2"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HR module of the system will have to be integrated with the CSIS system of RCSC. </w:t>
      </w:r>
    </w:p>
    <w:p w14:paraId="60987883" w14:textId="77777777" w:rsidR="002231FD" w:rsidRPr="005F1602" w:rsidRDefault="00C26529">
      <w:pPr>
        <w:numPr>
          <w:ilvl w:val="0"/>
          <w:numId w:val="83"/>
        </w:numPr>
        <w:spacing w:after="0" w:line="276"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The SDV shall conduct a thorough analysis of CSIS and propose levels of integration. </w:t>
      </w:r>
    </w:p>
    <w:p w14:paraId="54541C1F"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39C7A5A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ePEMS</w:t>
      </w:r>
    </w:p>
    <w:p w14:paraId="3B29FF8F"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ePEMS tracks and controls expenditure for schools. Integration is needed to get the expenditure details by school from the Ministry of Finance and update in EMIS.</w:t>
      </w:r>
    </w:p>
    <w:p w14:paraId="553DE445" w14:textId="77777777" w:rsidR="002231FD" w:rsidRPr="005F1602" w:rsidRDefault="00C26529">
      <w:pPr>
        <w:numPr>
          <w:ilvl w:val="0"/>
          <w:numId w:val="52"/>
        </w:numPr>
        <w:spacing w:before="240" w:after="24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design and implement integration with the Ministry of Finance for expense updates. Provisions must be kept to update expenses in EMIS manually.</w:t>
      </w:r>
    </w:p>
    <w:p w14:paraId="426B044E"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MYRB</w:t>
      </w:r>
    </w:p>
    <w:p w14:paraId="1E910AFD"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MYRB tracks and manages budgets for MoE and schools. Integration is needed to get the budget details by school from the Ministry of Finance and update in EMIS.</w:t>
      </w:r>
    </w:p>
    <w:p w14:paraId="3D5F5FE8" w14:textId="77777777" w:rsidR="002231FD" w:rsidRPr="005F1602" w:rsidRDefault="00C26529">
      <w:pPr>
        <w:numPr>
          <w:ilvl w:val="0"/>
          <w:numId w:val="27"/>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design and implement integration with the Ministry of Finance for budget updates. Provisions must be kept to update the budget in EMIS manually.</w:t>
      </w:r>
    </w:p>
    <w:p w14:paraId="0EEF1283"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4A5ED2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ePIS</w:t>
      </w:r>
    </w:p>
    <w:p w14:paraId="6C87C888"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ePIS collects and stores patient information and medical records of patients. ePIS records will cover students and staff as well. Staff and student health forms critical information in EMIS, timely and accurate needs to be available for analysis and planning. Integration with ePIS is recommended with features to update the information in EMIS till such times ePIS is rolled out.</w:t>
      </w:r>
    </w:p>
    <w:p w14:paraId="302501AB" w14:textId="77777777" w:rsidR="002231FD" w:rsidRPr="005F1602" w:rsidRDefault="00C26529">
      <w:pPr>
        <w:numPr>
          <w:ilvl w:val="0"/>
          <w:numId w:val="50"/>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SDV to design and implement integration with ePIS for seamless two way information sharing with features to update details manually.</w:t>
      </w:r>
    </w:p>
    <w:p w14:paraId="16BDC521" w14:textId="77777777" w:rsidR="002231FD" w:rsidRPr="005F1602" w:rsidRDefault="002231FD">
      <w:pPr>
        <w:pBdr>
          <w:top w:val="nil"/>
          <w:left w:val="nil"/>
          <w:bottom w:val="nil"/>
          <w:right w:val="nil"/>
          <w:between w:val="nil"/>
        </w:pBdr>
        <w:spacing w:after="0"/>
        <w:jc w:val="both"/>
        <w:rPr>
          <w:rFonts w:ascii="Times New Roman" w:eastAsia="Times New Roman" w:hAnsi="Times New Roman" w:cs="Times New Roman"/>
          <w:b/>
          <w:color w:val="000000" w:themeColor="text1"/>
        </w:rPr>
      </w:pPr>
    </w:p>
    <w:p w14:paraId="09404BD2"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b/>
          <w:color w:val="000000" w:themeColor="text1"/>
        </w:rPr>
      </w:pPr>
      <w:r w:rsidRPr="005F1602">
        <w:rPr>
          <w:rFonts w:ascii="Times New Roman" w:eastAsia="Times New Roman" w:hAnsi="Times New Roman" w:cs="Times New Roman"/>
          <w:b/>
          <w:color w:val="000000" w:themeColor="text1"/>
        </w:rPr>
        <w:t>Gyelsung Application</w:t>
      </w:r>
    </w:p>
    <w:p w14:paraId="02A9800C" w14:textId="77777777" w:rsidR="002231FD" w:rsidRPr="005F1602" w:rsidRDefault="00C26529">
      <w:pPr>
        <w:pBdr>
          <w:top w:val="nil"/>
          <w:left w:val="nil"/>
          <w:bottom w:val="nil"/>
          <w:right w:val="nil"/>
          <w:between w:val="nil"/>
        </w:pBdr>
        <w:spacing w:after="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Gyelsung program is expected to applicable to all students completing class 12. Applicants will need to be screened with MoE as part of validation. Once applicants are accepted, student status is expected to be updated as Undergoing Gyelsung.</w:t>
      </w:r>
    </w:p>
    <w:p w14:paraId="3BA20E26" w14:textId="77777777" w:rsidR="002231FD" w:rsidRPr="005F1602" w:rsidRDefault="00C26529">
      <w:pPr>
        <w:numPr>
          <w:ilvl w:val="0"/>
          <w:numId w:val="16"/>
        </w:numPr>
        <w:pBdr>
          <w:top w:val="nil"/>
          <w:left w:val="nil"/>
          <w:bottom w:val="nil"/>
          <w:right w:val="nil"/>
          <w:between w:val="nil"/>
        </w:pBdr>
        <w:spacing w:after="0"/>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SDV to design and deliver integration with Gyelsung for data sharing as well as update EMIS on the status of the student. </w:t>
      </w:r>
    </w:p>
    <w:p w14:paraId="53058DB7" w14:textId="77777777" w:rsidR="002231FD" w:rsidRPr="005F1602" w:rsidRDefault="00C26529">
      <w:pPr>
        <w:spacing w:before="240" w:after="240"/>
        <w:jc w:val="both"/>
        <w:rPr>
          <w:rFonts w:ascii="Arial" w:eastAsia="Arial" w:hAnsi="Arial" w:cs="Arial"/>
          <w:b/>
          <w:color w:val="000000" w:themeColor="text1"/>
          <w:sz w:val="28"/>
          <w:szCs w:val="28"/>
        </w:rPr>
      </w:pPr>
      <w:r w:rsidRPr="005F1602">
        <w:rPr>
          <w:rFonts w:ascii="Arial" w:eastAsia="Arial" w:hAnsi="Arial" w:cs="Arial"/>
          <w:b/>
          <w:color w:val="000000" w:themeColor="text1"/>
          <w:sz w:val="28"/>
          <w:szCs w:val="28"/>
        </w:rPr>
        <w:t>9. Payments Terms</w:t>
      </w:r>
      <w:r w:rsidR="009804B0">
        <w:rPr>
          <w:rFonts w:ascii="Arial" w:eastAsia="Arial" w:hAnsi="Arial" w:cs="Arial"/>
          <w:b/>
          <w:color w:val="000000" w:themeColor="text1"/>
          <w:sz w:val="28"/>
          <w:szCs w:val="28"/>
        </w:rPr>
        <w:t xml:space="preserve"> and </w:t>
      </w:r>
      <w:r w:rsidRPr="005F1602">
        <w:rPr>
          <w:rFonts w:ascii="Arial" w:eastAsia="Arial" w:hAnsi="Arial" w:cs="Arial"/>
          <w:b/>
          <w:color w:val="000000" w:themeColor="text1"/>
          <w:sz w:val="28"/>
          <w:szCs w:val="28"/>
        </w:rPr>
        <w:t xml:space="preserve"> Liquidated Damages</w:t>
      </w:r>
    </w:p>
    <w:p w14:paraId="171A8205" w14:textId="77777777" w:rsidR="002231FD" w:rsidRPr="005F1602" w:rsidRDefault="00C26529">
      <w:pPr>
        <w:spacing w:after="0"/>
        <w:ind w:right="120"/>
        <w:jc w:val="both"/>
        <w:rPr>
          <w:rFonts w:ascii="Times New Roman" w:eastAsia="Times New Roman" w:hAnsi="Times New Roman" w:cs="Times New Roman"/>
          <w:b/>
          <w:color w:val="000000" w:themeColor="text1"/>
          <w:sz w:val="24"/>
          <w:szCs w:val="24"/>
        </w:rPr>
      </w:pPr>
      <w:r w:rsidRPr="005F1602">
        <w:rPr>
          <w:rFonts w:ascii="Times New Roman" w:eastAsia="Times New Roman" w:hAnsi="Times New Roman" w:cs="Times New Roman"/>
          <w:b/>
          <w:color w:val="000000" w:themeColor="text1"/>
          <w:sz w:val="24"/>
          <w:szCs w:val="24"/>
        </w:rPr>
        <w:t>Payment Terms</w:t>
      </w:r>
    </w:p>
    <w:p w14:paraId="6EFAB9CD" w14:textId="77777777" w:rsidR="002231FD" w:rsidRPr="005F1602" w:rsidRDefault="00C26529">
      <w:pPr>
        <w:spacing w:before="240" w:after="240"/>
        <w:jc w:val="both"/>
        <w:rPr>
          <w:rFonts w:ascii="Times New Roman" w:eastAsia="Times New Roman" w:hAnsi="Times New Roman" w:cs="Times New Roman"/>
          <w:color w:val="000000" w:themeColor="text1"/>
        </w:rPr>
      </w:pPr>
      <w:bookmarkStart w:id="27" w:name="_mip8fgphxjoh" w:colFirst="0" w:colLast="0"/>
      <w:bookmarkEnd w:id="27"/>
      <w:r w:rsidRPr="005F1602">
        <w:rPr>
          <w:rFonts w:ascii="Times New Roman" w:eastAsia="Times New Roman" w:hAnsi="Times New Roman" w:cs="Times New Roman"/>
          <w:color w:val="000000" w:themeColor="text1"/>
        </w:rPr>
        <w:t>MoE proposes the following terms of payment</w:t>
      </w:r>
      <w:r w:rsidR="00A83643" w:rsidRPr="005F1602">
        <w:rPr>
          <w:rFonts w:ascii="Times New Roman" w:eastAsia="Times New Roman" w:hAnsi="Times New Roman" w:cs="Times New Roman"/>
          <w:color w:val="000000" w:themeColor="text1"/>
        </w:rPr>
        <w:t>:</w:t>
      </w:r>
    </w:p>
    <w:p w14:paraId="23B6F253" w14:textId="77777777" w:rsidR="002231FD" w:rsidRPr="005F1602" w:rsidRDefault="00C26529">
      <w:pPr>
        <w:numPr>
          <w:ilvl w:val="0"/>
          <w:numId w:val="84"/>
        </w:numPr>
        <w:spacing w:before="240" w:after="0"/>
        <w:jc w:val="both"/>
        <w:rPr>
          <w:rFonts w:ascii="Times New Roman" w:eastAsia="Times New Roman" w:hAnsi="Times New Roman" w:cs="Times New Roman"/>
          <w:color w:val="000000" w:themeColor="text1"/>
        </w:rPr>
      </w:pPr>
      <w:bookmarkStart w:id="28" w:name="_6p27swwe326y" w:colFirst="0" w:colLast="0"/>
      <w:bookmarkEnd w:id="28"/>
      <w:r w:rsidRPr="005F1602">
        <w:rPr>
          <w:rFonts w:ascii="Times New Roman" w:eastAsia="Times New Roman" w:hAnsi="Times New Roman" w:cs="Times New Roman"/>
          <w:color w:val="000000" w:themeColor="text1"/>
        </w:rPr>
        <w:t xml:space="preserve">10% of the quoted amount after will be paid as mobilization fund after signing the contract </w:t>
      </w:r>
    </w:p>
    <w:p w14:paraId="3C7B0F94"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29" w:name="_7dnb0f23lblk" w:colFirst="0" w:colLast="0"/>
      <w:bookmarkEnd w:id="29"/>
      <w:r w:rsidRPr="005F1602">
        <w:rPr>
          <w:rFonts w:ascii="Times New Roman" w:eastAsia="Times New Roman" w:hAnsi="Times New Roman" w:cs="Times New Roman"/>
          <w:color w:val="000000" w:themeColor="text1"/>
        </w:rPr>
        <w:t>5% will be paid on SRS Sign Off</w:t>
      </w:r>
    </w:p>
    <w:p w14:paraId="581167CC"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30" w:name="_mkaoy11773vm" w:colFirst="0" w:colLast="0"/>
      <w:bookmarkEnd w:id="30"/>
      <w:r w:rsidRPr="005F1602">
        <w:rPr>
          <w:rFonts w:ascii="Times New Roman" w:eastAsia="Times New Roman" w:hAnsi="Times New Roman" w:cs="Times New Roman"/>
          <w:color w:val="000000" w:themeColor="text1"/>
        </w:rPr>
        <w:t>5% will be paid on prototype.</w:t>
      </w:r>
    </w:p>
    <w:p w14:paraId="2EC7DE71"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31" w:name="_6m8yvo2iz214" w:colFirst="0" w:colLast="0"/>
      <w:bookmarkEnd w:id="31"/>
      <w:r w:rsidRPr="005F1602">
        <w:rPr>
          <w:rFonts w:ascii="Times New Roman" w:eastAsia="Times New Roman" w:hAnsi="Times New Roman" w:cs="Times New Roman"/>
          <w:color w:val="000000" w:themeColor="text1"/>
        </w:rPr>
        <w:t>10% will paid upon completion of Development</w:t>
      </w:r>
    </w:p>
    <w:p w14:paraId="44AD6D04"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32" w:name="_mubbat6c3mry" w:colFirst="0" w:colLast="0"/>
      <w:bookmarkEnd w:id="32"/>
      <w:r w:rsidRPr="005F1602">
        <w:rPr>
          <w:rFonts w:ascii="Times New Roman" w:eastAsia="Times New Roman" w:hAnsi="Times New Roman" w:cs="Times New Roman"/>
          <w:color w:val="000000" w:themeColor="text1"/>
        </w:rPr>
        <w:t>30% will be paid upon completion of User Acceptance Testing</w:t>
      </w:r>
    </w:p>
    <w:p w14:paraId="4C3C15BC" w14:textId="77777777" w:rsidR="002231FD" w:rsidRPr="005F1602" w:rsidRDefault="00C26529">
      <w:pPr>
        <w:numPr>
          <w:ilvl w:val="0"/>
          <w:numId w:val="84"/>
        </w:numPr>
        <w:spacing w:after="0"/>
        <w:jc w:val="both"/>
        <w:rPr>
          <w:rFonts w:ascii="Times New Roman" w:eastAsia="Times New Roman" w:hAnsi="Times New Roman" w:cs="Times New Roman"/>
          <w:color w:val="000000" w:themeColor="text1"/>
        </w:rPr>
      </w:pPr>
      <w:bookmarkStart w:id="33" w:name="_etk17izf6er5" w:colFirst="0" w:colLast="0"/>
      <w:bookmarkEnd w:id="33"/>
      <w:r w:rsidRPr="005F1602">
        <w:rPr>
          <w:rFonts w:ascii="Times New Roman" w:eastAsia="Times New Roman" w:hAnsi="Times New Roman" w:cs="Times New Roman"/>
          <w:color w:val="000000" w:themeColor="text1"/>
        </w:rPr>
        <w:t xml:space="preserve">40%percent will be paid upon delivery of all the deliverables and acceptance of deliverables by MoE. </w:t>
      </w:r>
      <w:r w:rsidR="00A83643" w:rsidRPr="005F1602">
        <w:rPr>
          <w:rFonts w:ascii="Times New Roman" w:eastAsia="Times New Roman" w:hAnsi="Times New Roman" w:cs="Times New Roman"/>
          <w:color w:val="000000" w:themeColor="text1"/>
        </w:rPr>
        <w:t>However,</w:t>
      </w:r>
      <w:r w:rsidRPr="005F1602">
        <w:rPr>
          <w:rFonts w:ascii="Times New Roman" w:eastAsia="Times New Roman" w:hAnsi="Times New Roman" w:cs="Times New Roman"/>
          <w:color w:val="000000" w:themeColor="text1"/>
        </w:rPr>
        <w:t xml:space="preserve"> 10% from this last payment will be retained as a security, which will be released upon the submission of Bank Guarantee from a reputed financial institution of Bhutan. The Bank Guarantee will be released only after the Warranty Period.</w:t>
      </w:r>
    </w:p>
    <w:p w14:paraId="381A9AA0" w14:textId="77777777" w:rsidR="002231FD" w:rsidRPr="005F1602" w:rsidRDefault="00C26529">
      <w:pPr>
        <w:numPr>
          <w:ilvl w:val="0"/>
          <w:numId w:val="84"/>
        </w:numPr>
        <w:spacing w:after="240"/>
        <w:jc w:val="both"/>
        <w:rPr>
          <w:rFonts w:ascii="Times New Roman" w:eastAsia="Times New Roman" w:hAnsi="Times New Roman" w:cs="Times New Roman"/>
          <w:color w:val="000000" w:themeColor="text1"/>
        </w:rPr>
      </w:pPr>
      <w:bookmarkStart w:id="34" w:name="_d4yssyfus85y" w:colFirst="0" w:colLast="0"/>
      <w:bookmarkEnd w:id="34"/>
      <w:r w:rsidRPr="005F1602">
        <w:rPr>
          <w:rFonts w:ascii="Times New Roman" w:eastAsia="Times New Roman" w:hAnsi="Times New Roman" w:cs="Times New Roman"/>
          <w:color w:val="000000" w:themeColor="text1"/>
        </w:rPr>
        <w:t>All payments will be made in Ngultrum</w:t>
      </w:r>
    </w:p>
    <w:p w14:paraId="6FAAB0FB" w14:textId="77777777" w:rsidR="002231FD" w:rsidRPr="005F1602" w:rsidRDefault="00C26529">
      <w:pPr>
        <w:spacing w:before="240" w:after="240"/>
        <w:jc w:val="both"/>
        <w:rPr>
          <w:rFonts w:ascii="Times New Roman" w:eastAsia="Times New Roman" w:hAnsi="Times New Roman" w:cs="Times New Roman"/>
          <w:b/>
          <w:color w:val="000000" w:themeColor="text1"/>
        </w:rPr>
      </w:pPr>
      <w:bookmarkStart w:id="35" w:name="_hvzeih1r9npa" w:colFirst="0" w:colLast="0"/>
      <w:bookmarkEnd w:id="35"/>
      <w:r w:rsidRPr="005F1602">
        <w:rPr>
          <w:rFonts w:ascii="Times New Roman" w:eastAsia="Times New Roman" w:hAnsi="Times New Roman" w:cs="Times New Roman"/>
          <w:b/>
          <w:color w:val="000000" w:themeColor="text1"/>
        </w:rPr>
        <w:lastRenderedPageBreak/>
        <w:t>Liquidated Damages</w:t>
      </w:r>
    </w:p>
    <w:p w14:paraId="02548A9E" w14:textId="77777777" w:rsidR="002231FD" w:rsidRPr="005F1602" w:rsidRDefault="00C26529">
      <w:pPr>
        <w:jc w:val="both"/>
        <w:rPr>
          <w:rFonts w:ascii="Times New Roman" w:eastAsia="Times New Roman" w:hAnsi="Times New Roman" w:cs="Times New Roman"/>
          <w:color w:val="000000" w:themeColor="text1"/>
        </w:rPr>
      </w:pPr>
      <w:bookmarkStart w:id="36" w:name="_nxouvy6dpb3a" w:colFirst="0" w:colLast="0"/>
      <w:bookmarkEnd w:id="36"/>
      <w:r w:rsidRPr="005F1602">
        <w:rPr>
          <w:rFonts w:ascii="Times New Roman" w:eastAsia="Times New Roman" w:hAnsi="Times New Roman" w:cs="Times New Roman"/>
          <w:color w:val="000000" w:themeColor="text1"/>
        </w:rPr>
        <w:t xml:space="preserve">SDV shall pay liquidated damages to MoE at the rate per day stated in Procurement Rules and Regulations. Bidder shall pay LD amount at rate of 0.1% per day for each day delay to maximum of 10% of </w:t>
      </w:r>
      <w:r w:rsidR="00A83643" w:rsidRPr="005F1602">
        <w:rPr>
          <w:rFonts w:ascii="Times New Roman" w:eastAsia="Times New Roman" w:hAnsi="Times New Roman" w:cs="Times New Roman"/>
          <w:color w:val="000000" w:themeColor="text1"/>
        </w:rPr>
        <w:t>the quoted</w:t>
      </w:r>
      <w:r w:rsidRPr="005F1602">
        <w:rPr>
          <w:rFonts w:ascii="Times New Roman" w:eastAsia="Times New Roman" w:hAnsi="Times New Roman" w:cs="Times New Roman"/>
          <w:color w:val="000000" w:themeColor="text1"/>
        </w:rPr>
        <w:t xml:space="preserve"> amount.</w:t>
      </w:r>
    </w:p>
    <w:p w14:paraId="00568593" w14:textId="77777777" w:rsidR="002231FD" w:rsidRPr="005F1602" w:rsidRDefault="002231FD">
      <w:pPr>
        <w:jc w:val="both"/>
        <w:rPr>
          <w:rFonts w:ascii="Times New Roman" w:eastAsia="Times New Roman" w:hAnsi="Times New Roman" w:cs="Times New Roman"/>
          <w:i/>
          <w:color w:val="000000" w:themeColor="text1"/>
        </w:rPr>
      </w:pPr>
    </w:p>
    <w:p w14:paraId="124F1866" w14:textId="77777777" w:rsidR="002231FD" w:rsidRPr="005F1602" w:rsidRDefault="00C26529">
      <w:pPr>
        <w:jc w:val="both"/>
        <w:rPr>
          <w:rFonts w:ascii="Times New Roman" w:eastAsia="Times New Roman" w:hAnsi="Times New Roman" w:cs="Times New Roman"/>
          <w:i/>
          <w:color w:val="000000" w:themeColor="text1"/>
        </w:rPr>
      </w:pPr>
      <w:r w:rsidRPr="005F1602">
        <w:rPr>
          <w:rFonts w:ascii="Times New Roman" w:eastAsia="Times New Roman" w:hAnsi="Times New Roman" w:cs="Times New Roman"/>
          <w:i/>
          <w:color w:val="000000" w:themeColor="text1"/>
        </w:rPr>
        <w:t>Note:</w:t>
      </w:r>
    </w:p>
    <w:p w14:paraId="7F67A9CE" w14:textId="77777777" w:rsidR="002231FD" w:rsidRPr="005F1602" w:rsidRDefault="00C26529">
      <w:pPr>
        <w:jc w:val="both"/>
        <w:rPr>
          <w:rFonts w:ascii="Times New Roman" w:eastAsia="Times New Roman" w:hAnsi="Times New Roman" w:cs="Times New Roman"/>
          <w:i/>
          <w:color w:val="000000" w:themeColor="text1"/>
        </w:rPr>
      </w:pPr>
      <w:r w:rsidRPr="005F1602">
        <w:rPr>
          <w:rFonts w:ascii="Times New Roman" w:eastAsia="Times New Roman" w:hAnsi="Times New Roman" w:cs="Times New Roman"/>
          <w:i/>
          <w:color w:val="000000" w:themeColor="text1"/>
        </w:rPr>
        <w:t xml:space="preserve">1. Any important requirement or concerns with regard to this project which is not reflected in this document (TOR) shall be included in the contract document during the award time. Any work in TOR need not be carried out should be replaced or complemented with another work which is equal in terms of time and cost. </w:t>
      </w:r>
    </w:p>
    <w:p w14:paraId="46EA52F3" w14:textId="77777777" w:rsidR="002231FD" w:rsidRPr="005F1602" w:rsidRDefault="00C26529">
      <w:pPr>
        <w:jc w:val="both"/>
        <w:rPr>
          <w:rFonts w:ascii="Times New Roman" w:eastAsia="Times New Roman" w:hAnsi="Times New Roman" w:cs="Times New Roman"/>
          <w:i/>
          <w:color w:val="000000" w:themeColor="text1"/>
        </w:rPr>
      </w:pPr>
      <w:r w:rsidRPr="005F1602">
        <w:rPr>
          <w:rFonts w:ascii="Times New Roman" w:eastAsia="Times New Roman" w:hAnsi="Times New Roman" w:cs="Times New Roman"/>
          <w:i/>
          <w:color w:val="000000" w:themeColor="text1"/>
        </w:rPr>
        <w:t xml:space="preserve">2. Besides this all firms are not to just rely on TOR, but expected to visit the ministry to understand the requirements of the client and come up with the best solution required. </w:t>
      </w:r>
    </w:p>
    <w:p w14:paraId="267D0BB8" w14:textId="77777777" w:rsidR="002231FD" w:rsidRPr="005F1602" w:rsidRDefault="00C26529">
      <w:pPr>
        <w:rPr>
          <w:rFonts w:ascii="Times New Roman" w:eastAsia="Times New Roman" w:hAnsi="Times New Roman" w:cs="Times New Roman"/>
          <w:b/>
          <w:color w:val="000000" w:themeColor="text1"/>
          <w:sz w:val="24"/>
          <w:szCs w:val="24"/>
        </w:rPr>
      </w:pPr>
      <w:bookmarkStart w:id="37" w:name="_mb1xgns1chey" w:colFirst="0" w:colLast="0"/>
      <w:bookmarkEnd w:id="37"/>
      <w:r w:rsidRPr="005F1602">
        <w:rPr>
          <w:rFonts w:ascii="Times New Roman" w:eastAsia="Times New Roman" w:hAnsi="Times New Roman" w:cs="Times New Roman"/>
          <w:b/>
          <w:color w:val="000000" w:themeColor="text1"/>
          <w:sz w:val="24"/>
          <w:szCs w:val="24"/>
        </w:rPr>
        <w:t>ANNEXURE I: Details on Reports and Analytics</w:t>
      </w:r>
    </w:p>
    <w:p w14:paraId="26376AB6"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Development of comprehensive reporting (visualizations, descriptive, analytical). The system should provide a </w:t>
      </w:r>
      <w:r w:rsidR="00A83643" w:rsidRPr="005F1602">
        <w:rPr>
          <w:rFonts w:ascii="Times New Roman" w:eastAsia="Times New Roman" w:hAnsi="Times New Roman" w:cs="Times New Roman"/>
          <w:color w:val="000000" w:themeColor="text1"/>
        </w:rPr>
        <w:t>multi-level</w:t>
      </w:r>
      <w:r w:rsidRPr="005F1602">
        <w:rPr>
          <w:rFonts w:ascii="Times New Roman" w:eastAsia="Times New Roman" w:hAnsi="Times New Roman" w:cs="Times New Roman"/>
          <w:color w:val="000000" w:themeColor="text1"/>
        </w:rPr>
        <w:t xml:space="preserve"> reporting component and also provide for School level reporting, national level reporting, Dzongkhag level reporting, data cleaning reports, compliance monitoring and indicator Reports, student level current and longitudinal reports.</w:t>
      </w:r>
    </w:p>
    <w:p w14:paraId="37058BEE"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Business Analytics and Reporting Engines are powerful tools to collect and process data into a single repository and generate reports, dashboards, self-service consumers of data and information. It is recommended to have a reporting and analytics engine which can gather data from all surround and micro systems into a single repository with a relational definition for users to self-service any reporting and analytics needs. SDV to deploy a robust reporting and analytics engine. </w:t>
      </w:r>
    </w:p>
    <w:p w14:paraId="6AD5EBB2"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The actual number of reports to be determined in consultation with the Ministry of education and its stakeholders. The indicative type of reports is:</w:t>
      </w:r>
    </w:p>
    <w:p w14:paraId="2BBFFB62"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 xml:space="preserve">Indicator report for all agency, national and international indicators. </w:t>
      </w:r>
    </w:p>
    <w:p w14:paraId="7F1BB1D8"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reports by school profile, total schools, stage, gender, ownership, are, climatic condition, active/inactive, established year, etc.</w:t>
      </w:r>
    </w:p>
    <w:p w14:paraId="6482A41A"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Enrolments reports by stage, grade, age, student with special needs, new entrants, classes by gender, etc.</w:t>
      </w:r>
    </w:p>
    <w:p w14:paraId="02DE645F"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facilities report by building information, labs, library, sanitation, equipment, electricity, drinking water info, rooms (classrooms and admin rooms) info, playground information, etc.</w:t>
      </w:r>
    </w:p>
    <w:p w14:paraId="28BD4BB5"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Staff reports by number of teachers and admin staff, by qualification, by study field, by regular teachers or contract, teachers on leave, non-teaching staff, etc.</w:t>
      </w:r>
    </w:p>
    <w:p w14:paraId="010E2545"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Books reports by number of books by subject, by language, reports number of books distributed and books lacking</w:t>
      </w:r>
    </w:p>
    <w:p w14:paraId="16B86943"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Graduation report types of education, Dzongkhags, school, stage, gender, etc.</w:t>
      </w:r>
    </w:p>
    <w:p w14:paraId="3BAAF4BA"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Number of schools, students and teachers in re-primary education</w:t>
      </w:r>
    </w:p>
    <w:p w14:paraId="287B4A31"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Number of schools, students and teachers in community-based educations</w:t>
      </w:r>
    </w:p>
    <w:p w14:paraId="1CDA0807"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performance and efficacy data – Student to teacher ratios, student to classroom ratios, student to school ratios, graduation rates for school by grade per year</w:t>
      </w:r>
    </w:p>
    <w:p w14:paraId="7372C04B"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plan and milestones</w:t>
      </w:r>
    </w:p>
    <w:p w14:paraId="1447EF97"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ranking (can be done through integration with SPMS)</w:t>
      </w:r>
    </w:p>
    <w:p w14:paraId="26BF2E87"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performance tracking through integration with SPMS</w:t>
      </w:r>
    </w:p>
    <w:p w14:paraId="0F68AD24"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Financial assistance data like school feeding program data</w:t>
      </w:r>
    </w:p>
    <w:p w14:paraId="3DC6E51E" w14:textId="77777777" w:rsidR="002231FD" w:rsidRPr="005F1602" w:rsidRDefault="00C26529">
      <w:pPr>
        <w:numPr>
          <w:ilvl w:val="1"/>
          <w:numId w:val="53"/>
        </w:numPr>
        <w:spacing w:after="0" w:line="240" w:lineRule="auto"/>
        <w:ind w:left="72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School improvement program data through integration with SPMS</w:t>
      </w:r>
    </w:p>
    <w:p w14:paraId="12507BBB"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Facilitate intelligent querying from database (e.g. the possibility of auto generation of queries through selection panels selecting types and level of indicators, and/or using text)</w:t>
      </w:r>
    </w:p>
    <w:p w14:paraId="34A76184"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Development of comprehensive, understanding and visually pleasing dashboard to present required information and indicators</w:t>
      </w:r>
    </w:p>
    <w:p w14:paraId="1454E1B8"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lastRenderedPageBreak/>
        <w:t>Descriptive data analytics</w:t>
      </w:r>
    </w:p>
    <w:p w14:paraId="1763FE61"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tabulations (e.g. summarizing databases on different indicators such as teacher-student ratio by relationship between school attendance and learning)</w:t>
      </w:r>
    </w:p>
    <w:p w14:paraId="72227AFE"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Data Associations (e.g. relations between data indicators or different data fields such as behavioural issues and school leaderships)</w:t>
      </w:r>
    </w:p>
    <w:p w14:paraId="2FD56579"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Correlations (e.g. determining causality and effect across different parameters)</w:t>
      </w:r>
    </w:p>
    <w:p w14:paraId="28A2AEE5" w14:textId="77777777" w:rsidR="002231FD" w:rsidRPr="005F1602" w:rsidRDefault="00C26529">
      <w:pPr>
        <w:numPr>
          <w:ilvl w:val="0"/>
          <w:numId w:val="39"/>
        </w:numPr>
        <w:spacing w:after="0" w:line="240" w:lineRule="auto"/>
        <w:ind w:left="360"/>
        <w:jc w:val="both"/>
        <w:rPr>
          <w:rFonts w:ascii="Times New Roman" w:eastAsia="Times New Roman" w:hAnsi="Times New Roman" w:cs="Times New Roman"/>
          <w:color w:val="000000" w:themeColor="text1"/>
        </w:rPr>
      </w:pPr>
      <w:r w:rsidRPr="005F1602">
        <w:rPr>
          <w:rFonts w:ascii="Times New Roman" w:eastAsia="Times New Roman" w:hAnsi="Times New Roman" w:cs="Times New Roman"/>
          <w:color w:val="000000" w:themeColor="text1"/>
        </w:rPr>
        <w:t>Projection, predictive modelling and scenario analysis.</w:t>
      </w:r>
    </w:p>
    <w:p w14:paraId="041C5C2A" w14:textId="77777777" w:rsidR="002231FD" w:rsidRPr="005F1602" w:rsidRDefault="002231FD">
      <w:pPr>
        <w:pStyle w:val="Heading2"/>
        <w:jc w:val="both"/>
        <w:rPr>
          <w:rFonts w:ascii="Times New Roman" w:eastAsia="Times New Roman" w:hAnsi="Times New Roman" w:cs="Times New Roman"/>
          <w:b/>
          <w:color w:val="000000" w:themeColor="text1"/>
          <w:sz w:val="22"/>
          <w:szCs w:val="22"/>
        </w:rPr>
      </w:pPr>
      <w:bookmarkStart w:id="38" w:name="_qsh70q" w:colFirst="0" w:colLast="0"/>
      <w:bookmarkEnd w:id="38"/>
    </w:p>
    <w:p w14:paraId="4F0869FC" w14:textId="77777777" w:rsidR="002231FD" w:rsidRPr="005F1602" w:rsidRDefault="002231FD">
      <w:pPr>
        <w:rPr>
          <w:rFonts w:ascii="Times New Roman" w:eastAsia="Times New Roman" w:hAnsi="Times New Roman" w:cs="Times New Roman"/>
          <w:b/>
          <w:color w:val="000000" w:themeColor="text1"/>
          <w:sz w:val="24"/>
          <w:szCs w:val="24"/>
        </w:rPr>
      </w:pPr>
      <w:bookmarkStart w:id="39" w:name="_57fvyw68x1ab" w:colFirst="0" w:colLast="0"/>
      <w:bookmarkEnd w:id="39"/>
    </w:p>
    <w:sectPr w:rsidR="002231FD" w:rsidRPr="005F1602">
      <w:headerReference w:type="default" r:id="rId42"/>
      <w:footerReference w:type="default" r:id="rId43"/>
      <w:pgSz w:w="11906" w:h="16838"/>
      <w:pgMar w:top="1440" w:right="930" w:bottom="1440" w:left="1440" w:header="540" w:footer="5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1F71" w14:textId="77777777" w:rsidR="001B185C" w:rsidRDefault="001B185C">
      <w:pPr>
        <w:spacing w:after="0" w:line="240" w:lineRule="auto"/>
      </w:pPr>
      <w:r>
        <w:separator/>
      </w:r>
    </w:p>
  </w:endnote>
  <w:endnote w:type="continuationSeparator" w:id="0">
    <w:p w14:paraId="2E313AD7" w14:textId="77777777" w:rsidR="001B185C" w:rsidRDefault="001B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FBA4D" w14:textId="77777777" w:rsidR="00C26529" w:rsidRDefault="00C26529">
    <w:pPr>
      <w:tabs>
        <w:tab w:val="center" w:pos="4550"/>
        <w:tab w:val="left" w:pos="5818"/>
      </w:tabs>
      <w:ind w:left="-1080" w:right="255"/>
      <w:rPr>
        <w:b/>
        <w:color w:val="222A35"/>
        <w:sz w:val="24"/>
        <w:szCs w:val="24"/>
      </w:rPr>
    </w:pPr>
    <w:r>
      <w:rPr>
        <w:sz w:val="24"/>
        <w:szCs w:val="24"/>
      </w:rPr>
      <w:t>______________________________________________________________________________________</w:t>
    </w:r>
    <w:r>
      <w:rPr>
        <w:b/>
        <w:sz w:val="24"/>
        <w:szCs w:val="24"/>
      </w:rPr>
      <w:t xml:space="preserve">Terms of Reference                                                  </w:t>
    </w:r>
    <w:r>
      <w:rPr>
        <w:b/>
        <w:color w:val="8496B0"/>
        <w:sz w:val="24"/>
        <w:szCs w:val="24"/>
      </w:rPr>
      <w:t xml:space="preserve">Page </w:t>
    </w:r>
    <w:r>
      <w:rPr>
        <w:b/>
        <w:color w:val="323E4F"/>
        <w:sz w:val="24"/>
        <w:szCs w:val="24"/>
      </w:rPr>
      <w:fldChar w:fldCharType="begin"/>
    </w:r>
    <w:r>
      <w:rPr>
        <w:b/>
        <w:color w:val="323E4F"/>
        <w:sz w:val="24"/>
        <w:szCs w:val="24"/>
      </w:rPr>
      <w:instrText>PAGE</w:instrText>
    </w:r>
    <w:r>
      <w:rPr>
        <w:b/>
        <w:color w:val="323E4F"/>
        <w:sz w:val="24"/>
        <w:szCs w:val="24"/>
      </w:rPr>
      <w:fldChar w:fldCharType="separate"/>
    </w:r>
    <w:r>
      <w:rPr>
        <w:b/>
        <w:noProof/>
        <w:color w:val="323E4F"/>
        <w:sz w:val="24"/>
        <w:szCs w:val="24"/>
      </w:rPr>
      <w:t>2</w:t>
    </w:r>
    <w:r>
      <w:rPr>
        <w:b/>
        <w:color w:val="323E4F"/>
        <w:sz w:val="24"/>
        <w:szCs w:val="24"/>
      </w:rPr>
      <w:fldChar w:fldCharType="end"/>
    </w:r>
    <w:r>
      <w:rPr>
        <w:b/>
        <w:color w:val="323E4F"/>
        <w:sz w:val="24"/>
        <w:szCs w:val="24"/>
      </w:rPr>
      <w:t xml:space="preserve"> | </w:t>
    </w:r>
    <w:r>
      <w:rPr>
        <w:b/>
        <w:color w:val="323E4F"/>
        <w:sz w:val="24"/>
        <w:szCs w:val="24"/>
      </w:rPr>
      <w:fldChar w:fldCharType="begin"/>
    </w:r>
    <w:r>
      <w:rPr>
        <w:b/>
        <w:color w:val="323E4F"/>
        <w:sz w:val="24"/>
        <w:szCs w:val="24"/>
      </w:rPr>
      <w:instrText>NUMPAGES</w:instrText>
    </w:r>
    <w:r>
      <w:rPr>
        <w:b/>
        <w:color w:val="323E4F"/>
        <w:sz w:val="24"/>
        <w:szCs w:val="24"/>
      </w:rPr>
      <w:fldChar w:fldCharType="separate"/>
    </w:r>
    <w:r>
      <w:rPr>
        <w:b/>
        <w:noProof/>
        <w:color w:val="323E4F"/>
        <w:sz w:val="24"/>
        <w:szCs w:val="24"/>
      </w:rPr>
      <w:t>3</w:t>
    </w:r>
    <w:r>
      <w:rPr>
        <w:b/>
        <w:color w:val="323E4F"/>
        <w:sz w:val="24"/>
        <w:szCs w:val="24"/>
      </w:rPr>
      <w:fldChar w:fldCharType="end"/>
    </w:r>
    <w:r>
      <w:rPr>
        <w:b/>
        <w:color w:val="323E4F"/>
        <w:sz w:val="24"/>
        <w:szCs w:val="24"/>
      </w:rPr>
      <w:tab/>
      <w:t xml:space="preserve">      Digital Drukyul Flagship Project</w:t>
    </w:r>
  </w:p>
  <w:p w14:paraId="476ADCDC" w14:textId="77777777" w:rsidR="00C26529" w:rsidRDefault="00C2652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AFF2D" w14:textId="77777777" w:rsidR="001B185C" w:rsidRDefault="001B185C">
      <w:pPr>
        <w:spacing w:after="0" w:line="240" w:lineRule="auto"/>
      </w:pPr>
      <w:r>
        <w:separator/>
      </w:r>
    </w:p>
  </w:footnote>
  <w:footnote w:type="continuationSeparator" w:id="0">
    <w:p w14:paraId="5CC7C921" w14:textId="77777777" w:rsidR="001B185C" w:rsidRDefault="001B1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313D" w14:textId="77777777" w:rsidR="00C26529" w:rsidRDefault="00C26529">
    <w:pPr>
      <w:pBdr>
        <w:top w:val="nil"/>
        <w:left w:val="nil"/>
        <w:bottom w:val="nil"/>
        <w:right w:val="nil"/>
        <w:between w:val="nil"/>
      </w:pBdr>
      <w:tabs>
        <w:tab w:val="center" w:pos="4513"/>
        <w:tab w:val="right" w:pos="9026"/>
      </w:tabs>
      <w:spacing w:after="0" w:line="240" w:lineRule="auto"/>
      <w:rPr>
        <w:color w:val="000000"/>
      </w:rPr>
    </w:pPr>
  </w:p>
  <w:p w14:paraId="1FF2E11B" w14:textId="77777777" w:rsidR="00C26529" w:rsidRDefault="00C26529">
    <w:pPr>
      <w:pBdr>
        <w:top w:val="nil"/>
        <w:left w:val="nil"/>
        <w:bottom w:val="nil"/>
        <w:right w:val="nil"/>
        <w:between w:val="nil"/>
      </w:pBdr>
      <w:tabs>
        <w:tab w:val="center" w:pos="4513"/>
        <w:tab w:val="right" w:pos="9026"/>
      </w:tabs>
      <w:spacing w:after="0" w:line="240" w:lineRule="auto"/>
      <w:ind w:hanging="1170"/>
      <w:rPr>
        <w:b/>
        <w:color w:val="000000"/>
        <w:sz w:val="24"/>
        <w:szCs w:val="24"/>
      </w:rPr>
    </w:pPr>
    <w:r>
      <w:rPr>
        <w:b/>
        <w:sz w:val="24"/>
        <w:szCs w:val="24"/>
      </w:rPr>
      <w:t xml:space="preserve">EMIS Enhancement, </w:t>
    </w:r>
    <w:r>
      <w:rPr>
        <w:b/>
        <w:color w:val="000000"/>
        <w:sz w:val="24"/>
        <w:szCs w:val="24"/>
      </w:rPr>
      <w:t>Ministry of Education</w:t>
    </w:r>
  </w:p>
  <w:p w14:paraId="43B2984F" w14:textId="77777777" w:rsidR="00C26529" w:rsidRDefault="00C26529">
    <w:pPr>
      <w:pBdr>
        <w:top w:val="nil"/>
        <w:left w:val="nil"/>
        <w:bottom w:val="nil"/>
        <w:right w:val="nil"/>
        <w:between w:val="nil"/>
      </w:pBdr>
      <w:tabs>
        <w:tab w:val="center" w:pos="4513"/>
        <w:tab w:val="right" w:pos="9026"/>
      </w:tabs>
      <w:spacing w:after="0" w:line="240" w:lineRule="auto"/>
      <w:ind w:hanging="1170"/>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C21"/>
    <w:multiLevelType w:val="multilevel"/>
    <w:tmpl w:val="83861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7F22C6"/>
    <w:multiLevelType w:val="multilevel"/>
    <w:tmpl w:val="8DB4C4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3B8616A"/>
    <w:multiLevelType w:val="multilevel"/>
    <w:tmpl w:val="F4727F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9C1558"/>
    <w:multiLevelType w:val="multilevel"/>
    <w:tmpl w:val="E65A9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5D978CB"/>
    <w:multiLevelType w:val="multilevel"/>
    <w:tmpl w:val="C6C627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66F0491"/>
    <w:multiLevelType w:val="multilevel"/>
    <w:tmpl w:val="9C0CF9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9E00F24"/>
    <w:multiLevelType w:val="multilevel"/>
    <w:tmpl w:val="33CA5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A61694D"/>
    <w:multiLevelType w:val="multilevel"/>
    <w:tmpl w:val="01346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A754E1F"/>
    <w:multiLevelType w:val="multilevel"/>
    <w:tmpl w:val="99780E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BA14E97"/>
    <w:multiLevelType w:val="multilevel"/>
    <w:tmpl w:val="5BE83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F6631D"/>
    <w:multiLevelType w:val="multilevel"/>
    <w:tmpl w:val="2E8073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0FDF0F01"/>
    <w:multiLevelType w:val="multilevel"/>
    <w:tmpl w:val="839A21DC"/>
    <w:lvl w:ilvl="0">
      <w:start w:val="1"/>
      <w:numFmt w:val="decimal"/>
      <w:lvlText w:val="%1."/>
      <w:lvlJc w:val="left"/>
      <w:pPr>
        <w:ind w:left="720" w:hanging="360"/>
      </w:pPr>
      <w:rPr>
        <w:rFonts w:ascii="Arial" w:eastAsia="Arial" w:hAnsi="Arial" w:cs="Arial"/>
        <w:b/>
        <w:sz w:val="28"/>
        <w:szCs w:val="28"/>
      </w:rPr>
    </w:lvl>
    <w:lvl w:ilvl="1">
      <w:start w:val="1"/>
      <w:numFmt w:val="decimal"/>
      <w:lvlText w:val="%2."/>
      <w:lvlJc w:val="left"/>
      <w:pPr>
        <w:ind w:left="720" w:hanging="360"/>
      </w:pPr>
      <w:rPr>
        <w:rFonts w:ascii="Calibri" w:eastAsia="Calibri" w:hAnsi="Calibri" w:cs="Calibri"/>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0FE3394F"/>
    <w:multiLevelType w:val="multilevel"/>
    <w:tmpl w:val="86CCA3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32A71E7"/>
    <w:multiLevelType w:val="multilevel"/>
    <w:tmpl w:val="FC16A4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16E44D62"/>
    <w:multiLevelType w:val="multilevel"/>
    <w:tmpl w:val="D840B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7F538B9"/>
    <w:multiLevelType w:val="multilevel"/>
    <w:tmpl w:val="9AF891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18CF660C"/>
    <w:multiLevelType w:val="multilevel"/>
    <w:tmpl w:val="478640E4"/>
    <w:lvl w:ilvl="0">
      <w:start w:val="6"/>
      <w:numFmt w:val="lowerLetter"/>
      <w:lvlText w:val="%1."/>
      <w:lvlJc w:val="left"/>
      <w:pPr>
        <w:ind w:left="720" w:hanging="360"/>
      </w:pPr>
    </w:lvl>
    <w:lvl w:ilvl="1">
      <w:start w:val="1"/>
      <w:numFmt w:val="lowerRoman"/>
      <w:lvlText w:val="%2."/>
      <w:lvlJc w:val="left"/>
      <w:pPr>
        <w:ind w:left="1440" w:hanging="360"/>
      </w:pPr>
      <w:rPr>
        <w:rFonts w:ascii="Calibri" w:eastAsia="Calibri" w:hAnsi="Calibri" w:cs="Calibri"/>
      </w:rPr>
    </w:lvl>
    <w:lvl w:ilvl="2">
      <w:start w:val="1"/>
      <w:numFmt w:val="lowerRoman"/>
      <w:lvlText w:val="%3."/>
      <w:lvlJc w:val="right"/>
      <w:pPr>
        <w:ind w:left="2160" w:hanging="18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0C5D47"/>
    <w:multiLevelType w:val="multilevel"/>
    <w:tmpl w:val="611E18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1C7579B6"/>
    <w:multiLevelType w:val="multilevel"/>
    <w:tmpl w:val="08A03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4505B78"/>
    <w:multiLevelType w:val="multilevel"/>
    <w:tmpl w:val="9A8C6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4D65085"/>
    <w:multiLevelType w:val="multilevel"/>
    <w:tmpl w:val="847055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26F779F5"/>
    <w:multiLevelType w:val="multilevel"/>
    <w:tmpl w:val="1EE6D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7D72477"/>
    <w:multiLevelType w:val="multilevel"/>
    <w:tmpl w:val="502C2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2A5F4C16"/>
    <w:multiLevelType w:val="multilevel"/>
    <w:tmpl w:val="37EE12A8"/>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C3361EE"/>
    <w:multiLevelType w:val="multilevel"/>
    <w:tmpl w:val="642E971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F3950A2"/>
    <w:multiLevelType w:val="multilevel"/>
    <w:tmpl w:val="1AE04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C006CE"/>
    <w:multiLevelType w:val="multilevel"/>
    <w:tmpl w:val="6BEE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300033EC"/>
    <w:multiLevelType w:val="multilevel"/>
    <w:tmpl w:val="63A8B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01F4139"/>
    <w:multiLevelType w:val="multilevel"/>
    <w:tmpl w:val="E93065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11954BB"/>
    <w:multiLevelType w:val="multilevel"/>
    <w:tmpl w:val="BCC2D6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29531A1"/>
    <w:multiLevelType w:val="multilevel"/>
    <w:tmpl w:val="461E5F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6970F63"/>
    <w:multiLevelType w:val="multilevel"/>
    <w:tmpl w:val="F9FE3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36E363E7"/>
    <w:multiLevelType w:val="multilevel"/>
    <w:tmpl w:val="BAC49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3B560ED3"/>
    <w:multiLevelType w:val="multilevel"/>
    <w:tmpl w:val="CEB22A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EA33413"/>
    <w:multiLevelType w:val="multilevel"/>
    <w:tmpl w:val="FC12C0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15:restartNumberingAfterBreak="0">
    <w:nsid w:val="3F857F7F"/>
    <w:multiLevelType w:val="multilevel"/>
    <w:tmpl w:val="1DB02A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41FC2313"/>
    <w:multiLevelType w:val="multilevel"/>
    <w:tmpl w:val="A05A4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422122BB"/>
    <w:multiLevelType w:val="multilevel"/>
    <w:tmpl w:val="13B8B8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45F216AB"/>
    <w:multiLevelType w:val="multilevel"/>
    <w:tmpl w:val="BE5C6E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6E7572C"/>
    <w:multiLevelType w:val="multilevel"/>
    <w:tmpl w:val="F10CE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47B11570"/>
    <w:multiLevelType w:val="multilevel"/>
    <w:tmpl w:val="528C57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47E426F1"/>
    <w:multiLevelType w:val="multilevel"/>
    <w:tmpl w:val="3E8866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48BB6AFC"/>
    <w:multiLevelType w:val="multilevel"/>
    <w:tmpl w:val="12FCB0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4B011D6B"/>
    <w:multiLevelType w:val="multilevel"/>
    <w:tmpl w:val="85B28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C201B7E"/>
    <w:multiLevelType w:val="multilevel"/>
    <w:tmpl w:val="C0E81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4D3075C7"/>
    <w:multiLevelType w:val="multilevel"/>
    <w:tmpl w:val="36667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4D8D6357"/>
    <w:multiLevelType w:val="multilevel"/>
    <w:tmpl w:val="BB30B5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4E363612"/>
    <w:multiLevelType w:val="multilevel"/>
    <w:tmpl w:val="209084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4EF560E7"/>
    <w:multiLevelType w:val="multilevel"/>
    <w:tmpl w:val="8CA082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 w15:restartNumberingAfterBreak="0">
    <w:nsid w:val="506A39BB"/>
    <w:multiLevelType w:val="multilevel"/>
    <w:tmpl w:val="E8AEF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51380EA1"/>
    <w:multiLevelType w:val="multilevel"/>
    <w:tmpl w:val="E3A27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52C179E9"/>
    <w:multiLevelType w:val="multilevel"/>
    <w:tmpl w:val="59267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555569C9"/>
    <w:multiLevelType w:val="multilevel"/>
    <w:tmpl w:val="32E4CB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15:restartNumberingAfterBreak="0">
    <w:nsid w:val="559C0AC7"/>
    <w:multiLevelType w:val="multilevel"/>
    <w:tmpl w:val="5686B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55B70E93"/>
    <w:multiLevelType w:val="multilevel"/>
    <w:tmpl w:val="932A3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6C33EE5"/>
    <w:multiLevelType w:val="multilevel"/>
    <w:tmpl w:val="528423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15:restartNumberingAfterBreak="0">
    <w:nsid w:val="572E4AC9"/>
    <w:multiLevelType w:val="multilevel"/>
    <w:tmpl w:val="855CB9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575A6025"/>
    <w:multiLevelType w:val="multilevel"/>
    <w:tmpl w:val="67A6AC08"/>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15:restartNumberingAfterBreak="0">
    <w:nsid w:val="57AD56AB"/>
    <w:multiLevelType w:val="multilevel"/>
    <w:tmpl w:val="4D5C4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5A862200"/>
    <w:multiLevelType w:val="multilevel"/>
    <w:tmpl w:val="47526E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5AA07659"/>
    <w:multiLevelType w:val="multilevel"/>
    <w:tmpl w:val="F8AC68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5AEF5075"/>
    <w:multiLevelType w:val="multilevel"/>
    <w:tmpl w:val="A5C622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B2F6461"/>
    <w:multiLevelType w:val="multilevel"/>
    <w:tmpl w:val="44D63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C7E121B"/>
    <w:multiLevelType w:val="multilevel"/>
    <w:tmpl w:val="A0C07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5EE12674"/>
    <w:multiLevelType w:val="multilevel"/>
    <w:tmpl w:val="E44A88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5FF17733"/>
    <w:multiLevelType w:val="multilevel"/>
    <w:tmpl w:val="4FD05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00B5FA8"/>
    <w:multiLevelType w:val="multilevel"/>
    <w:tmpl w:val="ED0C7DB0"/>
    <w:lvl w:ilvl="0">
      <w:start w:val="1"/>
      <w:numFmt w:val="low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60DE7E05"/>
    <w:multiLevelType w:val="multilevel"/>
    <w:tmpl w:val="AB846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60E217D5"/>
    <w:multiLevelType w:val="multilevel"/>
    <w:tmpl w:val="EDF458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9" w15:restartNumberingAfterBreak="0">
    <w:nsid w:val="623D067A"/>
    <w:multiLevelType w:val="multilevel"/>
    <w:tmpl w:val="7262B8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0" w15:restartNumberingAfterBreak="0">
    <w:nsid w:val="64030070"/>
    <w:multiLevelType w:val="multilevel"/>
    <w:tmpl w:val="E51E4F96"/>
    <w:lvl w:ilvl="0">
      <w:start w:val="1"/>
      <w:numFmt w:val="lowerLetter"/>
      <w:lvlText w:val="%1."/>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65B10494"/>
    <w:multiLevelType w:val="multilevel"/>
    <w:tmpl w:val="9B7A1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68357394"/>
    <w:multiLevelType w:val="multilevel"/>
    <w:tmpl w:val="797615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3" w15:restartNumberingAfterBreak="0">
    <w:nsid w:val="6C13687A"/>
    <w:multiLevelType w:val="multilevel"/>
    <w:tmpl w:val="BF326C8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4" w15:restartNumberingAfterBreak="0">
    <w:nsid w:val="6F3E6B0E"/>
    <w:multiLevelType w:val="multilevel"/>
    <w:tmpl w:val="85BE2A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5" w15:restartNumberingAfterBreak="0">
    <w:nsid w:val="715C1B4F"/>
    <w:multiLevelType w:val="multilevel"/>
    <w:tmpl w:val="BAF4D8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75E64C3C"/>
    <w:multiLevelType w:val="multilevel"/>
    <w:tmpl w:val="AC642046"/>
    <w:lvl w:ilvl="0">
      <w:start w:val="1"/>
      <w:numFmt w:val="lowerLetter"/>
      <w:lvlText w:val="%1."/>
      <w:lvlJc w:val="left"/>
      <w:pPr>
        <w:ind w:left="81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784A10BA"/>
    <w:multiLevelType w:val="multilevel"/>
    <w:tmpl w:val="C58C4376"/>
    <w:lvl w:ilvl="0">
      <w:start w:val="1"/>
      <w:numFmt w:val="decimal"/>
      <w:lvlText w:val="%1."/>
      <w:lvlJc w:val="left"/>
      <w:pPr>
        <w:ind w:left="720" w:hanging="360"/>
      </w:p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78E4022F"/>
    <w:multiLevelType w:val="multilevel"/>
    <w:tmpl w:val="CAE2F0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79772910"/>
    <w:multiLevelType w:val="multilevel"/>
    <w:tmpl w:val="0A64DC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A705C9E"/>
    <w:multiLevelType w:val="multilevel"/>
    <w:tmpl w:val="CB2CD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1" w15:restartNumberingAfterBreak="0">
    <w:nsid w:val="7D341878"/>
    <w:multiLevelType w:val="multilevel"/>
    <w:tmpl w:val="BBDA27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2" w15:restartNumberingAfterBreak="0">
    <w:nsid w:val="7E9D124D"/>
    <w:multiLevelType w:val="multilevel"/>
    <w:tmpl w:val="AB9E7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3" w15:restartNumberingAfterBreak="0">
    <w:nsid w:val="7FE96B86"/>
    <w:multiLevelType w:val="multilevel"/>
    <w:tmpl w:val="7DE2BF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2"/>
  </w:num>
  <w:num w:numId="2">
    <w:abstractNumId w:val="48"/>
  </w:num>
  <w:num w:numId="3">
    <w:abstractNumId w:val="41"/>
  </w:num>
  <w:num w:numId="4">
    <w:abstractNumId w:val="64"/>
  </w:num>
  <w:num w:numId="5">
    <w:abstractNumId w:val="78"/>
  </w:num>
  <w:num w:numId="6">
    <w:abstractNumId w:val="13"/>
  </w:num>
  <w:num w:numId="7">
    <w:abstractNumId w:val="47"/>
  </w:num>
  <w:num w:numId="8">
    <w:abstractNumId w:val="58"/>
  </w:num>
  <w:num w:numId="9">
    <w:abstractNumId w:val="60"/>
  </w:num>
  <w:num w:numId="10">
    <w:abstractNumId w:val="29"/>
  </w:num>
  <w:num w:numId="11">
    <w:abstractNumId w:val="83"/>
  </w:num>
  <w:num w:numId="12">
    <w:abstractNumId w:val="72"/>
  </w:num>
  <w:num w:numId="13">
    <w:abstractNumId w:val="10"/>
  </w:num>
  <w:num w:numId="14">
    <w:abstractNumId w:val="68"/>
  </w:num>
  <w:num w:numId="15">
    <w:abstractNumId w:val="76"/>
  </w:num>
  <w:num w:numId="16">
    <w:abstractNumId w:val="30"/>
  </w:num>
  <w:num w:numId="17">
    <w:abstractNumId w:val="9"/>
  </w:num>
  <w:num w:numId="18">
    <w:abstractNumId w:val="79"/>
  </w:num>
  <w:num w:numId="19">
    <w:abstractNumId w:val="11"/>
  </w:num>
  <w:num w:numId="20">
    <w:abstractNumId w:val="23"/>
  </w:num>
  <w:num w:numId="21">
    <w:abstractNumId w:val="4"/>
  </w:num>
  <w:num w:numId="22">
    <w:abstractNumId w:val="39"/>
  </w:num>
  <w:num w:numId="23">
    <w:abstractNumId w:val="35"/>
  </w:num>
  <w:num w:numId="24">
    <w:abstractNumId w:val="46"/>
  </w:num>
  <w:num w:numId="25">
    <w:abstractNumId w:val="31"/>
  </w:num>
  <w:num w:numId="26">
    <w:abstractNumId w:val="38"/>
  </w:num>
  <w:num w:numId="27">
    <w:abstractNumId w:val="7"/>
  </w:num>
  <w:num w:numId="28">
    <w:abstractNumId w:val="36"/>
  </w:num>
  <w:num w:numId="29">
    <w:abstractNumId w:val="34"/>
  </w:num>
  <w:num w:numId="30">
    <w:abstractNumId w:val="6"/>
  </w:num>
  <w:num w:numId="31">
    <w:abstractNumId w:val="17"/>
  </w:num>
  <w:num w:numId="32">
    <w:abstractNumId w:val="42"/>
  </w:num>
  <w:num w:numId="33">
    <w:abstractNumId w:val="55"/>
  </w:num>
  <w:num w:numId="34">
    <w:abstractNumId w:val="65"/>
  </w:num>
  <w:num w:numId="35">
    <w:abstractNumId w:val="45"/>
  </w:num>
  <w:num w:numId="36">
    <w:abstractNumId w:val="53"/>
  </w:num>
  <w:num w:numId="37">
    <w:abstractNumId w:val="21"/>
  </w:num>
  <w:num w:numId="38">
    <w:abstractNumId w:val="49"/>
  </w:num>
  <w:num w:numId="39">
    <w:abstractNumId w:val="5"/>
  </w:num>
  <w:num w:numId="40">
    <w:abstractNumId w:val="71"/>
  </w:num>
  <w:num w:numId="41">
    <w:abstractNumId w:val="82"/>
  </w:num>
  <w:num w:numId="42">
    <w:abstractNumId w:val="80"/>
  </w:num>
  <w:num w:numId="43">
    <w:abstractNumId w:val="18"/>
  </w:num>
  <w:num w:numId="44">
    <w:abstractNumId w:val="1"/>
  </w:num>
  <w:num w:numId="45">
    <w:abstractNumId w:val="15"/>
  </w:num>
  <w:num w:numId="46">
    <w:abstractNumId w:val="61"/>
  </w:num>
  <w:num w:numId="47">
    <w:abstractNumId w:val="32"/>
  </w:num>
  <w:num w:numId="48">
    <w:abstractNumId w:val="59"/>
  </w:num>
  <w:num w:numId="49">
    <w:abstractNumId w:val="50"/>
  </w:num>
  <w:num w:numId="50">
    <w:abstractNumId w:val="25"/>
  </w:num>
  <w:num w:numId="51">
    <w:abstractNumId w:val="81"/>
  </w:num>
  <w:num w:numId="52">
    <w:abstractNumId w:val="33"/>
  </w:num>
  <w:num w:numId="53">
    <w:abstractNumId w:val="77"/>
  </w:num>
  <w:num w:numId="54">
    <w:abstractNumId w:val="24"/>
  </w:num>
  <w:num w:numId="55">
    <w:abstractNumId w:val="20"/>
  </w:num>
  <w:num w:numId="56">
    <w:abstractNumId w:val="8"/>
  </w:num>
  <w:num w:numId="57">
    <w:abstractNumId w:val="63"/>
  </w:num>
  <w:num w:numId="58">
    <w:abstractNumId w:val="66"/>
  </w:num>
  <w:num w:numId="59">
    <w:abstractNumId w:val="14"/>
  </w:num>
  <w:num w:numId="60">
    <w:abstractNumId w:val="28"/>
  </w:num>
  <w:num w:numId="61">
    <w:abstractNumId w:val="0"/>
  </w:num>
  <w:num w:numId="62">
    <w:abstractNumId w:val="40"/>
  </w:num>
  <w:num w:numId="63">
    <w:abstractNumId w:val="54"/>
  </w:num>
  <w:num w:numId="64">
    <w:abstractNumId w:val="70"/>
  </w:num>
  <w:num w:numId="65">
    <w:abstractNumId w:val="44"/>
  </w:num>
  <w:num w:numId="66">
    <w:abstractNumId w:val="19"/>
  </w:num>
  <w:num w:numId="67">
    <w:abstractNumId w:val="56"/>
  </w:num>
  <w:num w:numId="68">
    <w:abstractNumId w:val="69"/>
  </w:num>
  <w:num w:numId="69">
    <w:abstractNumId w:val="3"/>
  </w:num>
  <w:num w:numId="70">
    <w:abstractNumId w:val="12"/>
  </w:num>
  <w:num w:numId="71">
    <w:abstractNumId w:val="2"/>
  </w:num>
  <w:num w:numId="72">
    <w:abstractNumId w:val="74"/>
  </w:num>
  <w:num w:numId="73">
    <w:abstractNumId w:val="51"/>
  </w:num>
  <w:num w:numId="74">
    <w:abstractNumId w:val="22"/>
  </w:num>
  <w:num w:numId="75">
    <w:abstractNumId w:val="67"/>
  </w:num>
  <w:num w:numId="76">
    <w:abstractNumId w:val="37"/>
  </w:num>
  <w:num w:numId="77">
    <w:abstractNumId w:val="16"/>
  </w:num>
  <w:num w:numId="78">
    <w:abstractNumId w:val="75"/>
  </w:num>
  <w:num w:numId="79">
    <w:abstractNumId w:val="57"/>
  </w:num>
  <w:num w:numId="80">
    <w:abstractNumId w:val="27"/>
  </w:num>
  <w:num w:numId="81">
    <w:abstractNumId w:val="62"/>
  </w:num>
  <w:num w:numId="82">
    <w:abstractNumId w:val="43"/>
  </w:num>
  <w:num w:numId="83">
    <w:abstractNumId w:val="26"/>
  </w:num>
  <w:num w:numId="84">
    <w:abstractNumId w:val="7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1FD"/>
    <w:rsid w:val="000220C8"/>
    <w:rsid w:val="00037A7C"/>
    <w:rsid w:val="001B185C"/>
    <w:rsid w:val="002231FD"/>
    <w:rsid w:val="0039722C"/>
    <w:rsid w:val="00556B64"/>
    <w:rsid w:val="005A7680"/>
    <w:rsid w:val="005F1602"/>
    <w:rsid w:val="009804B0"/>
    <w:rsid w:val="00A83643"/>
    <w:rsid w:val="00AA5DE1"/>
    <w:rsid w:val="00C26529"/>
    <w:rsid w:val="00DC5F6D"/>
  </w:rsids>
  <m:mathPr>
    <m:mathFont m:val="Cambria Math"/>
    <m:brkBin m:val="before"/>
    <m:brkBinSub m:val="--"/>
    <m:smallFrac m:val="0"/>
    <m:dispDef/>
    <m:lMargin m:val="0"/>
    <m:rMargin m:val="0"/>
    <m:defJc m:val="centerGroup"/>
    <m:wrapIndent m:val="1440"/>
    <m:intLim m:val="subSup"/>
    <m:naryLim m:val="undOvr"/>
  </m:mathPr>
  <w:themeFontLang w:val="en-GB"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587A2"/>
  <w15:docId w15:val="{DEBB49A5-5980-46AB-AA9D-D26E20BEC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GB" w:bidi="bo-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3" w:type="dxa"/>
        <w:bottom w:w="55" w:type="dxa"/>
        <w:right w:w="55" w:type="dxa"/>
      </w:tblCellMar>
    </w:tblPr>
  </w:style>
  <w:style w:type="paragraph" w:styleId="ListParagraph">
    <w:name w:val="List Paragraph"/>
    <w:basedOn w:val="Normal"/>
    <w:uiPriority w:val="34"/>
    <w:qFormat/>
    <w:rsid w:val="009804B0"/>
    <w:pPr>
      <w:ind w:left="720"/>
      <w:contextualSpacing/>
    </w:pPr>
    <w:rPr>
      <w:szCs w:val="32"/>
    </w:rPr>
  </w:style>
  <w:style w:type="paragraph" w:styleId="Header">
    <w:name w:val="header"/>
    <w:basedOn w:val="Normal"/>
    <w:link w:val="HeaderChar"/>
    <w:uiPriority w:val="99"/>
    <w:unhideWhenUsed/>
    <w:rsid w:val="009804B0"/>
    <w:pPr>
      <w:tabs>
        <w:tab w:val="center" w:pos="4513"/>
        <w:tab w:val="right" w:pos="9026"/>
      </w:tabs>
      <w:spacing w:after="0" w:line="240" w:lineRule="auto"/>
    </w:pPr>
    <w:rPr>
      <w:szCs w:val="32"/>
    </w:rPr>
  </w:style>
  <w:style w:type="character" w:customStyle="1" w:styleId="HeaderChar">
    <w:name w:val="Header Char"/>
    <w:basedOn w:val="DefaultParagraphFont"/>
    <w:link w:val="Header"/>
    <w:uiPriority w:val="99"/>
    <w:rsid w:val="009804B0"/>
    <w:rPr>
      <w:szCs w:val="32"/>
    </w:rPr>
  </w:style>
  <w:style w:type="paragraph" w:styleId="Footer">
    <w:name w:val="footer"/>
    <w:basedOn w:val="Normal"/>
    <w:link w:val="FooterChar"/>
    <w:uiPriority w:val="99"/>
    <w:unhideWhenUsed/>
    <w:rsid w:val="009804B0"/>
    <w:pPr>
      <w:tabs>
        <w:tab w:val="center" w:pos="4513"/>
        <w:tab w:val="right" w:pos="9026"/>
      </w:tabs>
      <w:spacing w:after="0" w:line="240" w:lineRule="auto"/>
    </w:pPr>
    <w:rPr>
      <w:szCs w:val="32"/>
    </w:rPr>
  </w:style>
  <w:style w:type="character" w:customStyle="1" w:styleId="FooterChar">
    <w:name w:val="Footer Char"/>
    <w:basedOn w:val="DefaultParagraphFont"/>
    <w:link w:val="Footer"/>
    <w:uiPriority w:val="99"/>
    <w:rsid w:val="009804B0"/>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RAXMKpKsJSCYoSAnxF_msPqenDoBr8Y-Ozho6HJVcPI/edit" TargetMode="External"/><Relationship Id="rId13" Type="http://schemas.openxmlformats.org/officeDocument/2006/relationships/hyperlink" Target="https://docs.google.com/document/d/1RAXMKpKsJSCYoSAnxF_msPqenDoBr8Y-Ozho6HJVcPI/edit" TargetMode="External"/><Relationship Id="rId18" Type="http://schemas.openxmlformats.org/officeDocument/2006/relationships/hyperlink" Target="https://docs.google.com/document/d/1RAXMKpKsJSCYoSAnxF_msPqenDoBr8Y-Ozho6HJVcPI/edit" TargetMode="External"/><Relationship Id="rId26" Type="http://schemas.openxmlformats.org/officeDocument/2006/relationships/hyperlink" Target="https://docs.google.com/document/d/1RAXMKpKsJSCYoSAnxF_msPqenDoBr8Y-Ozho6HJVcPI/edit" TargetMode="External"/><Relationship Id="rId39" Type="http://schemas.openxmlformats.org/officeDocument/2006/relationships/hyperlink" Target="https://docs.google.com/document/d/1RAXMKpKsJSCYoSAnxF_msPqenDoBr8Y-Ozho6HJVcPI/edit" TargetMode="External"/><Relationship Id="rId3" Type="http://schemas.openxmlformats.org/officeDocument/2006/relationships/settings" Target="settings.xml"/><Relationship Id="rId21" Type="http://schemas.openxmlformats.org/officeDocument/2006/relationships/hyperlink" Target="https://docs.google.com/document/d/1RAXMKpKsJSCYoSAnxF_msPqenDoBr8Y-Ozho6HJVcPI/edit" TargetMode="External"/><Relationship Id="rId34" Type="http://schemas.openxmlformats.org/officeDocument/2006/relationships/hyperlink" Target="https://docs.google.com/document/d/1RAXMKpKsJSCYoSAnxF_msPqenDoBr8Y-Ozho6HJVcPI/edit" TargetMode="External"/><Relationship Id="rId42" Type="http://schemas.openxmlformats.org/officeDocument/2006/relationships/header" Target="header1.xml"/><Relationship Id="rId7" Type="http://schemas.openxmlformats.org/officeDocument/2006/relationships/hyperlink" Target="https://docs.google.com/document/d/1RAXMKpKsJSCYoSAnxF_msPqenDoBr8Y-Ozho6HJVcPI/edit" TargetMode="External"/><Relationship Id="rId12" Type="http://schemas.openxmlformats.org/officeDocument/2006/relationships/hyperlink" Target="https://docs.google.com/document/d/1RAXMKpKsJSCYoSAnxF_msPqenDoBr8Y-Ozho6HJVcPI/edit" TargetMode="External"/><Relationship Id="rId17" Type="http://schemas.openxmlformats.org/officeDocument/2006/relationships/hyperlink" Target="https://docs.google.com/document/d/1RAXMKpKsJSCYoSAnxF_msPqenDoBr8Y-Ozho6HJVcPI/edit" TargetMode="External"/><Relationship Id="rId25" Type="http://schemas.openxmlformats.org/officeDocument/2006/relationships/hyperlink" Target="https://docs.google.com/document/d/1RAXMKpKsJSCYoSAnxF_msPqenDoBr8Y-Ozho6HJVcPI/edit" TargetMode="External"/><Relationship Id="rId33" Type="http://schemas.openxmlformats.org/officeDocument/2006/relationships/hyperlink" Target="https://docs.google.com/document/d/1RAXMKpKsJSCYoSAnxF_msPqenDoBr8Y-Ozho6HJVcPI/edit" TargetMode="External"/><Relationship Id="rId38" Type="http://schemas.openxmlformats.org/officeDocument/2006/relationships/hyperlink" Target="https://docs.google.com/document/d/1RAXMKpKsJSCYoSAnxF_msPqenDoBr8Y-Ozho6HJVcPI/edit" TargetMode="External"/><Relationship Id="rId2" Type="http://schemas.openxmlformats.org/officeDocument/2006/relationships/styles" Target="styles.xml"/><Relationship Id="rId16" Type="http://schemas.openxmlformats.org/officeDocument/2006/relationships/hyperlink" Target="https://docs.google.com/document/d/1RAXMKpKsJSCYoSAnxF_msPqenDoBr8Y-Ozho6HJVcPI/edit" TargetMode="External"/><Relationship Id="rId20" Type="http://schemas.openxmlformats.org/officeDocument/2006/relationships/hyperlink" Target="https://docs.google.com/document/d/1RAXMKpKsJSCYoSAnxF_msPqenDoBr8Y-Ozho6HJVcPI/edit" TargetMode="External"/><Relationship Id="rId29" Type="http://schemas.openxmlformats.org/officeDocument/2006/relationships/hyperlink" Target="https://docs.google.com/document/d/1RAXMKpKsJSCYoSAnxF_msPqenDoBr8Y-Ozho6HJVcPI/edit" TargetMode="External"/><Relationship Id="rId41" Type="http://schemas.openxmlformats.org/officeDocument/2006/relationships/hyperlink" Target="http://egif.moic.gov.b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RAXMKpKsJSCYoSAnxF_msPqenDoBr8Y-Ozho6HJVcPI/edit" TargetMode="External"/><Relationship Id="rId24" Type="http://schemas.openxmlformats.org/officeDocument/2006/relationships/hyperlink" Target="https://docs.google.com/document/d/1RAXMKpKsJSCYoSAnxF_msPqenDoBr8Y-Ozho6HJVcPI/edit" TargetMode="External"/><Relationship Id="rId32" Type="http://schemas.openxmlformats.org/officeDocument/2006/relationships/hyperlink" Target="https://docs.google.com/document/d/1RAXMKpKsJSCYoSAnxF_msPqenDoBr8Y-Ozho6HJVcPI/edit" TargetMode="External"/><Relationship Id="rId37" Type="http://schemas.openxmlformats.org/officeDocument/2006/relationships/hyperlink" Target="https://docs.google.com/document/d/1RAXMKpKsJSCYoSAnxF_msPqenDoBr8Y-Ozho6HJVcPI/edit"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google.com/document/d/1RAXMKpKsJSCYoSAnxF_msPqenDoBr8Y-Ozho6HJVcPI/edit" TargetMode="External"/><Relationship Id="rId23" Type="http://schemas.openxmlformats.org/officeDocument/2006/relationships/hyperlink" Target="https://docs.google.com/document/d/1RAXMKpKsJSCYoSAnxF_msPqenDoBr8Y-Ozho6HJVcPI/edit" TargetMode="External"/><Relationship Id="rId28" Type="http://schemas.openxmlformats.org/officeDocument/2006/relationships/hyperlink" Target="https://docs.google.com/document/d/1RAXMKpKsJSCYoSAnxF_msPqenDoBr8Y-Ozho6HJVcPI/edit" TargetMode="External"/><Relationship Id="rId36" Type="http://schemas.openxmlformats.org/officeDocument/2006/relationships/hyperlink" Target="https://docs.google.com/document/d/1RAXMKpKsJSCYoSAnxF_msPqenDoBr8Y-Ozho6HJVcPI/edit" TargetMode="External"/><Relationship Id="rId10" Type="http://schemas.openxmlformats.org/officeDocument/2006/relationships/hyperlink" Target="https://docs.google.com/document/d/1RAXMKpKsJSCYoSAnxF_msPqenDoBr8Y-Ozho6HJVcPI/edit" TargetMode="External"/><Relationship Id="rId19" Type="http://schemas.openxmlformats.org/officeDocument/2006/relationships/hyperlink" Target="https://docs.google.com/document/d/1RAXMKpKsJSCYoSAnxF_msPqenDoBr8Y-Ozho6HJVcPI/edit" TargetMode="External"/><Relationship Id="rId31" Type="http://schemas.openxmlformats.org/officeDocument/2006/relationships/hyperlink" Target="https://docs.google.com/document/d/1RAXMKpKsJSCYoSAnxF_msPqenDoBr8Y-Ozho6HJVcPI/edi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RAXMKpKsJSCYoSAnxF_msPqenDoBr8Y-Ozho6HJVcPI/edit" TargetMode="External"/><Relationship Id="rId14" Type="http://schemas.openxmlformats.org/officeDocument/2006/relationships/hyperlink" Target="https://docs.google.com/document/d/1RAXMKpKsJSCYoSAnxF_msPqenDoBr8Y-Ozho6HJVcPI/edit" TargetMode="External"/><Relationship Id="rId22" Type="http://schemas.openxmlformats.org/officeDocument/2006/relationships/hyperlink" Target="https://docs.google.com/document/d/1RAXMKpKsJSCYoSAnxF_msPqenDoBr8Y-Ozho6HJVcPI/edit" TargetMode="External"/><Relationship Id="rId27" Type="http://schemas.openxmlformats.org/officeDocument/2006/relationships/hyperlink" Target="https://docs.google.com/document/d/1RAXMKpKsJSCYoSAnxF_msPqenDoBr8Y-Ozho6HJVcPI/edit" TargetMode="External"/><Relationship Id="rId30" Type="http://schemas.openxmlformats.org/officeDocument/2006/relationships/hyperlink" Target="https://docs.google.com/document/d/1RAXMKpKsJSCYoSAnxF_msPqenDoBr8Y-Ozho6HJVcPI/edit" TargetMode="External"/><Relationship Id="rId35" Type="http://schemas.openxmlformats.org/officeDocument/2006/relationships/hyperlink" Target="https://docs.google.com/document/d/1RAXMKpKsJSCYoSAnxF_msPqenDoBr8Y-Ozho6HJVcPI/edit"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28</Pages>
  <Words>10709</Words>
  <Characters>61044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9</cp:revision>
  <dcterms:created xsi:type="dcterms:W3CDTF">2020-05-12T06:32:00Z</dcterms:created>
  <dcterms:modified xsi:type="dcterms:W3CDTF">2020-05-14T09:13:00Z</dcterms:modified>
</cp:coreProperties>
</file>